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i w:val="0"/>
          <w:iCs w:val="0"/>
          <w:caps w:val="0"/>
          <w:color w:val="3D3D3D"/>
          <w:spacing w:val="0"/>
          <w:sz w:val="36"/>
          <w:szCs w:val="36"/>
          <w:shd w:val="clear" w:fill="FFFFFF"/>
        </w:rPr>
      </w:pPr>
      <w:bookmarkStart w:id="0" w:name="_GoBack"/>
      <w:r>
        <w:rPr>
          <w:rFonts w:hint="eastAsia" w:ascii="黑体" w:hAnsi="黑体" w:eastAsia="黑体" w:cs="黑体"/>
          <w:b/>
          <w:bCs/>
          <w:i w:val="0"/>
          <w:iCs w:val="0"/>
          <w:caps w:val="0"/>
          <w:color w:val="3D3D3D"/>
          <w:spacing w:val="0"/>
          <w:sz w:val="36"/>
          <w:szCs w:val="36"/>
          <w:shd w:val="clear" w:fill="FFFFFF"/>
          <w:lang w:eastAsia="zh-CN"/>
        </w:rPr>
        <w:t>【面向公众】关于公开征求《</w:t>
      </w:r>
      <w:r>
        <w:rPr>
          <w:rFonts w:hint="eastAsia" w:ascii="黑体" w:hAnsi="黑体" w:eastAsia="黑体" w:cs="黑体"/>
          <w:b/>
          <w:bCs/>
          <w:i w:val="0"/>
          <w:iCs w:val="0"/>
          <w:caps w:val="0"/>
          <w:color w:val="3D3D3D"/>
          <w:spacing w:val="0"/>
          <w:sz w:val="36"/>
          <w:szCs w:val="36"/>
          <w:shd w:val="clear" w:fill="FFFFFF"/>
          <w:lang w:val="en-US" w:eastAsia="zh-CN"/>
        </w:rPr>
        <w:t>臧湾乡</w:t>
      </w:r>
      <w:r>
        <w:rPr>
          <w:rFonts w:hint="eastAsia" w:ascii="黑体" w:hAnsi="黑体" w:eastAsia="黑体" w:cs="黑体"/>
          <w:b/>
          <w:bCs/>
          <w:i w:val="0"/>
          <w:iCs w:val="0"/>
          <w:caps w:val="0"/>
          <w:color w:val="3D3D3D"/>
          <w:spacing w:val="0"/>
          <w:sz w:val="36"/>
          <w:szCs w:val="36"/>
          <w:shd w:val="clear" w:fill="FFFFFF"/>
        </w:rPr>
        <w:t>农村宅基地流转和退出试行办法》社会公众意见的公告</w:t>
      </w:r>
    </w:p>
    <w:bookmarkEnd w:id="0"/>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为认真贯彻落实宅基地改革工作实际，结合本乡工作实际，起草了《臧湾乡农村宅基地流转和退出试行办法（征求意见稿）》，现公开向社会征求意见。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一、征求意见时间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2022年3月28日至2022年4月28日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二、意见反馈方式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请将意见请以信函或电子邮件的形式反馈至臧湾乡农业农村办公室。为便于联系并对意见进行归纳整理和分析，请如实写明提出意见者有关单位或个人的名称、联系方式等信息。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联系人：臧湾乡农业农村办公室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联系方式：0798-2766511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"mailto:zangwanxiang888@163.com"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zangwanxiang888@163.com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地址：江西省景德镇市浮梁县臧湾乡臧湾街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邮编：333400</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一、征求意见稿具体内容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二、意见征求反馈表</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 w:val="0"/>
          <w:bCs w:val="0"/>
          <w:sz w:val="44"/>
          <w:szCs w:val="44"/>
          <w:lang w:val="en-US" w:eastAsia="zh-CN"/>
        </w:rPr>
      </w:pPr>
    </w:p>
    <w:p>
      <w:pPr>
        <w:pStyle w:val="2"/>
        <w:rPr>
          <w:rFonts w:hint="eastAsia"/>
          <w:lang w:val="en-US" w:eastAsia="zh-CN"/>
        </w:rPr>
      </w:pPr>
    </w:p>
    <w:p>
      <w:pPr>
        <w:jc w:val="center"/>
        <w:rPr>
          <w:rFonts w:hint="eastAsia"/>
          <w:b/>
          <w:bCs/>
          <w:sz w:val="44"/>
          <w:szCs w:val="44"/>
        </w:rPr>
      </w:pPr>
      <w:r>
        <w:rPr>
          <w:rFonts w:hint="eastAsia" w:asciiTheme="minorHAnsi" w:eastAsiaTheme="minorEastAsia"/>
          <w:b/>
          <w:bCs/>
          <w:sz w:val="44"/>
          <w:szCs w:val="44"/>
          <w:lang w:val="en-US" w:eastAsia="zh-CN"/>
        </w:rPr>
        <w:t>臧湾乡</w:t>
      </w:r>
      <w:r>
        <w:rPr>
          <w:rFonts w:hint="eastAsia"/>
          <w:b/>
          <w:bCs/>
          <w:sz w:val="44"/>
          <w:szCs w:val="44"/>
        </w:rPr>
        <w:t>农村宅基地流转和退出试行办</w:t>
      </w:r>
    </w:p>
    <w:p>
      <w:pPr>
        <w:jc w:val="center"/>
        <w:rPr>
          <w:rFonts w:hint="eastAsia" w:eastAsiaTheme="minorEastAsia"/>
          <w:b/>
          <w:bCs/>
          <w:sz w:val="44"/>
          <w:szCs w:val="44"/>
          <w:lang w:eastAsia="zh-CN"/>
        </w:rPr>
      </w:pPr>
      <w:r>
        <w:rPr>
          <w:rFonts w:hint="eastAsia" w:eastAsiaTheme="minorEastAsia"/>
          <w:b/>
          <w:bCs/>
          <w:sz w:val="44"/>
          <w:szCs w:val="44"/>
          <w:lang w:eastAsia="zh-CN"/>
        </w:rPr>
        <w:t>（</w:t>
      </w:r>
      <w:r>
        <w:rPr>
          <w:rFonts w:hint="eastAsia" w:asciiTheme="minorHAnsi" w:eastAsiaTheme="minorEastAsia"/>
          <w:b/>
          <w:bCs/>
          <w:sz w:val="44"/>
          <w:szCs w:val="44"/>
          <w:lang w:val="en-US" w:eastAsia="zh-CN"/>
        </w:rPr>
        <w:t>征求意见稿</w:t>
      </w:r>
      <w:r>
        <w:rPr>
          <w:rFonts w:hint="eastAsia" w:eastAsiaTheme="minorEastAsia"/>
          <w:b/>
          <w:bCs/>
          <w:sz w:val="44"/>
          <w:szCs w:val="44"/>
          <w:lang w:eastAsia="zh-CN"/>
        </w:rPr>
        <w:t>）</w:t>
      </w:r>
    </w:p>
    <w:p>
      <w:pPr>
        <w:pStyle w:val="4"/>
        <w:rPr>
          <w:rFonts w:hint="eastAsia"/>
        </w:rPr>
      </w:pPr>
    </w:p>
    <w:p>
      <w:pPr>
        <w:ind w:firstLine="640" w:firstLineChars="200"/>
        <w:rPr>
          <w:rFonts w:hint="eastAsia" w:eastAsiaTheme="minorEastAsia"/>
          <w:snapToGrid w:val="0"/>
          <w:kern w:val="0"/>
          <w:sz w:val="32"/>
          <w:szCs w:val="32"/>
        </w:rPr>
      </w:pPr>
      <w:r>
        <w:rPr>
          <w:rFonts w:hint="eastAsia" w:eastAsiaTheme="minorEastAsia"/>
          <w:snapToGrid w:val="0"/>
          <w:kern w:val="0"/>
          <w:sz w:val="32"/>
          <w:szCs w:val="32"/>
        </w:rPr>
        <w:t>为深化农村宅基地制度改革试点工作，健全农村村民住房保障机制，完善宅基地管理制度，强化村民自治，提升农村宅基地管理水平，切实保护耕</w:t>
      </w:r>
      <w:r>
        <w:rPr>
          <w:rFonts w:hint="eastAsia" w:eastAsiaTheme="minorEastAsia"/>
          <w:snapToGrid w:val="0"/>
          <w:kern w:val="0"/>
          <w:sz w:val="32"/>
          <w:szCs w:val="32"/>
          <w:lang w:eastAsia="zh-CN"/>
        </w:rPr>
        <w:t>地。</w:t>
      </w:r>
      <w:r>
        <w:rPr>
          <w:rFonts w:hint="eastAsia" w:eastAsiaTheme="minorEastAsia"/>
          <w:snapToGrid w:val="0"/>
          <w:kern w:val="0"/>
          <w:sz w:val="32"/>
          <w:szCs w:val="32"/>
        </w:rPr>
        <w:t>改善</w:t>
      </w:r>
      <w:r>
        <w:rPr>
          <w:rFonts w:hint="eastAsia" w:eastAsiaTheme="minorEastAsia"/>
          <w:snapToGrid w:val="0"/>
          <w:kern w:val="0"/>
          <w:sz w:val="32"/>
          <w:szCs w:val="32"/>
          <w:lang w:eastAsia="zh-CN"/>
        </w:rPr>
        <w:t>农</w:t>
      </w:r>
      <w:r>
        <w:rPr>
          <w:rFonts w:hint="eastAsia" w:eastAsiaTheme="minorEastAsia"/>
          <w:snapToGrid w:val="0"/>
          <w:kern w:val="0"/>
          <w:sz w:val="32"/>
          <w:szCs w:val="32"/>
        </w:rPr>
        <w:t>村人居环境，实现土地节约</w:t>
      </w:r>
      <w:r>
        <w:rPr>
          <w:rFonts w:hint="eastAsia" w:eastAsiaTheme="minorEastAsia"/>
          <w:snapToGrid w:val="0"/>
          <w:kern w:val="0"/>
          <w:sz w:val="32"/>
          <w:szCs w:val="32"/>
          <w:lang w:eastAsia="zh-CN"/>
        </w:rPr>
        <w:t>集</w:t>
      </w:r>
      <w:r>
        <w:rPr>
          <w:rFonts w:hint="eastAsia" w:eastAsiaTheme="minorEastAsia"/>
          <w:snapToGrid w:val="0"/>
          <w:kern w:val="0"/>
          <w:sz w:val="32"/>
          <w:szCs w:val="32"/>
        </w:rPr>
        <w:t>约利用。根据《中共</w:t>
      </w:r>
      <w:r>
        <w:rPr>
          <w:rFonts w:hint="eastAsia" w:eastAsiaTheme="minorEastAsia"/>
          <w:snapToGrid w:val="0"/>
          <w:kern w:val="0"/>
          <w:sz w:val="32"/>
          <w:szCs w:val="32"/>
          <w:lang w:eastAsia="zh-CN"/>
        </w:rPr>
        <w:t>浮梁</w:t>
      </w:r>
      <w:r>
        <w:rPr>
          <w:rFonts w:hint="eastAsia" w:eastAsiaTheme="minorEastAsia"/>
          <w:snapToGrid w:val="0"/>
          <w:kern w:val="0"/>
          <w:sz w:val="32"/>
          <w:szCs w:val="32"/>
        </w:rPr>
        <w:t>县委</w:t>
      </w:r>
      <w:r>
        <w:rPr>
          <w:rFonts w:hint="eastAsia" w:eastAsiaTheme="minorEastAsia"/>
          <w:snapToGrid w:val="0"/>
          <w:kern w:val="0"/>
          <w:sz w:val="32"/>
          <w:szCs w:val="32"/>
          <w:lang w:eastAsia="zh-CN"/>
        </w:rPr>
        <w:t>办浮梁</w:t>
      </w:r>
      <w:r>
        <w:rPr>
          <w:rFonts w:hint="eastAsia" w:eastAsiaTheme="minorEastAsia"/>
          <w:snapToGrid w:val="0"/>
          <w:kern w:val="0"/>
          <w:sz w:val="32"/>
          <w:szCs w:val="32"/>
        </w:rPr>
        <w:t>县人民政府</w:t>
      </w:r>
      <w:r>
        <w:rPr>
          <w:rFonts w:hint="eastAsia" w:eastAsiaTheme="minorEastAsia"/>
          <w:snapToGrid w:val="0"/>
          <w:kern w:val="0"/>
          <w:sz w:val="32"/>
          <w:szCs w:val="32"/>
          <w:lang w:eastAsia="zh-CN"/>
        </w:rPr>
        <w:t>办</w:t>
      </w:r>
      <w:r>
        <w:rPr>
          <w:rFonts w:hint="eastAsia" w:eastAsiaTheme="minorEastAsia"/>
          <w:snapToGrid w:val="0"/>
          <w:kern w:val="0"/>
          <w:sz w:val="32"/>
          <w:szCs w:val="32"/>
        </w:rPr>
        <w:t>关于</w:t>
      </w:r>
      <w:r>
        <w:rPr>
          <w:rFonts w:hint="eastAsia" w:eastAsiaTheme="minorEastAsia"/>
          <w:snapToGrid w:val="0"/>
          <w:kern w:val="0"/>
          <w:sz w:val="32"/>
          <w:szCs w:val="32"/>
          <w:lang w:eastAsia="zh-CN"/>
        </w:rPr>
        <w:t>印发（浮梁</w:t>
      </w:r>
      <w:r>
        <w:rPr>
          <w:rFonts w:hint="eastAsia" w:eastAsiaTheme="minorEastAsia"/>
          <w:snapToGrid w:val="0"/>
          <w:kern w:val="0"/>
          <w:sz w:val="32"/>
          <w:szCs w:val="32"/>
        </w:rPr>
        <w:t>县农</w:t>
      </w:r>
      <w:r>
        <w:rPr>
          <w:rFonts w:hint="eastAsia" w:eastAsiaTheme="minorEastAsia"/>
          <w:snapToGrid w:val="0"/>
          <w:spacing w:val="20"/>
          <w:kern w:val="0"/>
          <w:sz w:val="32"/>
          <w:szCs w:val="32"/>
        </w:rPr>
        <w:t>村宅基地制度改革</w:t>
      </w:r>
      <w:r>
        <w:rPr>
          <w:rFonts w:hint="eastAsia" w:eastAsiaTheme="minorEastAsia"/>
          <w:snapToGrid w:val="0"/>
          <w:spacing w:val="20"/>
          <w:kern w:val="0"/>
          <w:sz w:val="32"/>
          <w:szCs w:val="32"/>
          <w:lang w:eastAsia="zh-CN"/>
        </w:rPr>
        <w:t>及规范管理工作</w:t>
      </w:r>
      <w:r>
        <w:rPr>
          <w:rFonts w:hint="eastAsia" w:eastAsiaTheme="minorEastAsia"/>
          <w:snapToGrid w:val="0"/>
          <w:spacing w:val="20"/>
          <w:kern w:val="0"/>
          <w:sz w:val="32"/>
          <w:szCs w:val="32"/>
        </w:rPr>
        <w:t>实施方案</w:t>
      </w:r>
      <w:r>
        <w:rPr>
          <w:rFonts w:hint="eastAsia" w:eastAsiaTheme="minorEastAsia"/>
          <w:snapToGrid w:val="0"/>
          <w:spacing w:val="20"/>
          <w:kern w:val="0"/>
          <w:sz w:val="32"/>
          <w:szCs w:val="32"/>
          <w:lang w:eastAsia="zh-CN"/>
        </w:rPr>
        <w:t>）</w:t>
      </w:r>
      <w:r>
        <w:rPr>
          <w:rFonts w:hint="eastAsia" w:eastAsiaTheme="minorEastAsia"/>
          <w:snapToGrid w:val="0"/>
          <w:spacing w:val="20"/>
          <w:kern w:val="0"/>
          <w:sz w:val="32"/>
          <w:szCs w:val="32"/>
        </w:rPr>
        <w:t>的通知》</w:t>
      </w:r>
      <w:r>
        <w:rPr>
          <w:rFonts w:hint="eastAsia" w:asciiTheme="minorHAnsi" w:eastAsiaTheme="minorEastAsia"/>
          <w:snapToGrid w:val="0"/>
          <w:spacing w:val="20"/>
          <w:kern w:val="0"/>
          <w:sz w:val="32"/>
          <w:szCs w:val="32"/>
          <w:lang w:val="en-US" w:eastAsia="zh-CN"/>
        </w:rPr>
        <w:t>和《浮梁县农村宅基地流转和退出试行办法》</w:t>
      </w:r>
      <w:r>
        <w:rPr>
          <w:rFonts w:hint="eastAsia" w:eastAsiaTheme="minorEastAsia"/>
          <w:snapToGrid w:val="0"/>
          <w:kern w:val="0"/>
          <w:sz w:val="32"/>
          <w:szCs w:val="32"/>
        </w:rPr>
        <w:t>精神，结合我</w:t>
      </w:r>
      <w:r>
        <w:rPr>
          <w:rFonts w:hint="eastAsia" w:asciiTheme="minorHAnsi" w:eastAsiaTheme="minorEastAsia"/>
          <w:snapToGrid w:val="0"/>
          <w:kern w:val="0"/>
          <w:sz w:val="32"/>
          <w:szCs w:val="32"/>
          <w:lang w:val="en-US" w:eastAsia="zh-CN"/>
        </w:rPr>
        <w:t>乡</w:t>
      </w:r>
      <w:r>
        <w:rPr>
          <w:rFonts w:hint="eastAsia" w:eastAsiaTheme="minorEastAsia"/>
          <w:snapToGrid w:val="0"/>
          <w:kern w:val="0"/>
          <w:sz w:val="32"/>
          <w:szCs w:val="32"/>
        </w:rPr>
        <w:t>实际，制定本试行办法。</w:t>
      </w:r>
    </w:p>
    <w:p>
      <w:pPr>
        <w:ind w:firstLine="643" w:firstLineChars="200"/>
        <w:rPr>
          <w:rFonts w:hint="eastAsia"/>
          <w:b/>
          <w:bCs/>
          <w:sz w:val="32"/>
          <w:szCs w:val="32"/>
        </w:rPr>
      </w:pPr>
      <w:r>
        <w:rPr>
          <w:rFonts w:hint="eastAsia"/>
          <w:b/>
          <w:bCs/>
          <w:sz w:val="32"/>
          <w:szCs w:val="32"/>
        </w:rPr>
        <w:t>一、宅基地流转</w:t>
      </w:r>
    </w:p>
    <w:p>
      <w:pPr>
        <w:ind w:firstLine="964" w:firstLineChars="300"/>
        <w:rPr>
          <w:rFonts w:hint="eastAsia" w:ascii="黑体" w:hAnsi="黑体" w:eastAsia="黑体" w:cs="黑体"/>
          <w:sz w:val="32"/>
          <w:szCs w:val="32"/>
        </w:rPr>
      </w:pPr>
      <w:r>
        <w:rPr>
          <w:rFonts w:hint="eastAsia" w:asciiTheme="minorEastAsia" w:hAnsiTheme="minorEastAsia" w:eastAsiaTheme="minorEastAsia" w:cstheme="minorEastAsia"/>
          <w:b/>
          <w:bCs/>
          <w:sz w:val="32"/>
          <w:szCs w:val="32"/>
        </w:rPr>
        <w:t>(一)流转方式</w:t>
      </w:r>
    </w:p>
    <w:p>
      <w:pPr>
        <w:ind w:firstLine="960" w:firstLineChars="300"/>
        <w:rPr>
          <w:rFonts w:hint="eastAsia"/>
          <w:sz w:val="32"/>
          <w:szCs w:val="32"/>
        </w:rPr>
      </w:pPr>
      <w:r>
        <w:rPr>
          <w:rFonts w:hint="eastAsia"/>
          <w:sz w:val="32"/>
          <w:szCs w:val="32"/>
        </w:rPr>
        <w:t>农村宅基地可采取转让、赠与、置换、出租等方式进行流转。</w:t>
      </w:r>
    </w:p>
    <w:p>
      <w:pPr>
        <w:ind w:firstLine="964" w:firstLineChars="3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(二)流转范围</w:t>
      </w:r>
    </w:p>
    <w:p>
      <w:pPr>
        <w:ind w:firstLine="640" w:firstLineChars="200"/>
        <w:rPr>
          <w:rFonts w:hint="eastAsia"/>
          <w:sz w:val="32"/>
          <w:szCs w:val="32"/>
        </w:rPr>
      </w:pPr>
      <w:r>
        <w:rPr>
          <w:rFonts w:hint="eastAsia"/>
          <w:sz w:val="32"/>
          <w:szCs w:val="32"/>
        </w:rPr>
        <w:t>受让人、受赠人、置换人应为本集体经济组织内部符合</w:t>
      </w:r>
      <w:r>
        <w:rPr>
          <w:rFonts w:hint="eastAsia" w:eastAsiaTheme="minorEastAsia"/>
          <w:sz w:val="32"/>
          <w:szCs w:val="32"/>
          <w:lang w:eastAsia="zh-CN"/>
        </w:rPr>
        <w:t>宅</w:t>
      </w:r>
      <w:r>
        <w:rPr>
          <w:rFonts w:hint="eastAsia"/>
          <w:sz w:val="32"/>
          <w:szCs w:val="32"/>
        </w:rPr>
        <w:t>基地</w:t>
      </w:r>
      <w:r>
        <w:rPr>
          <w:rFonts w:hint="eastAsia" w:eastAsiaTheme="minorEastAsia"/>
          <w:sz w:val="32"/>
          <w:szCs w:val="32"/>
          <w:lang w:eastAsia="zh-CN"/>
        </w:rPr>
        <w:t>申</w:t>
      </w:r>
      <w:r>
        <w:rPr>
          <w:rFonts w:hint="eastAsia"/>
          <w:sz w:val="32"/>
          <w:szCs w:val="32"/>
        </w:rPr>
        <w:t>请条件的成员。承租人可以是本集体经济组织成员，也可以是非本集体经济组织成员。</w:t>
      </w:r>
    </w:p>
    <w:p>
      <w:pPr>
        <w:ind w:firstLine="964" w:firstLineChars="3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(三)流转条件</w:t>
      </w:r>
    </w:p>
    <w:p>
      <w:pPr>
        <w:ind w:firstLine="964" w:firstLineChars="3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转让方必须同时满足以下条件方可流转：</w:t>
      </w:r>
    </w:p>
    <w:p>
      <w:pPr>
        <w:ind w:firstLine="960" w:firstLineChars="300"/>
        <w:rPr>
          <w:rFonts w:hint="eastAsia"/>
          <w:sz w:val="32"/>
          <w:szCs w:val="32"/>
        </w:rPr>
      </w:pPr>
      <w:r>
        <w:rPr>
          <w:rFonts w:hint="eastAsia"/>
          <w:sz w:val="32"/>
          <w:szCs w:val="32"/>
        </w:rPr>
        <w:t>1.转让方流转宅基地后在农村或城镇仍有合法住所，能保证基本居住需要，流转后不得再申请宅基地(“多户一宅”的除外)；</w:t>
      </w:r>
    </w:p>
    <w:p>
      <w:pPr>
        <w:ind w:firstLine="960" w:firstLineChars="300"/>
        <w:rPr>
          <w:rFonts w:hint="eastAsia"/>
          <w:sz w:val="32"/>
          <w:szCs w:val="32"/>
        </w:rPr>
      </w:pPr>
      <w:r>
        <w:rPr>
          <w:rFonts w:hint="eastAsia"/>
          <w:sz w:val="32"/>
          <w:szCs w:val="32"/>
        </w:rPr>
        <w:t>2.流转的宅基地及房屋，必须依法取得宅基地使用权</w:t>
      </w:r>
      <w:r>
        <w:rPr>
          <w:rFonts w:hint="eastAsia" w:eastAsiaTheme="minorEastAsia"/>
          <w:sz w:val="32"/>
          <w:szCs w:val="32"/>
          <w:lang w:eastAsia="zh-CN"/>
        </w:rPr>
        <w:t>，且</w:t>
      </w:r>
      <w:r>
        <w:rPr>
          <w:rFonts w:hint="eastAsia" w:asciiTheme="minorHAnsi" w:eastAsiaTheme="minorEastAsia"/>
          <w:sz w:val="32"/>
          <w:szCs w:val="32"/>
          <w:lang w:val="en-US" w:eastAsia="zh-CN"/>
        </w:rPr>
        <w:t xml:space="preserve">       </w:t>
      </w:r>
      <w:r>
        <w:rPr>
          <w:rFonts w:hint="eastAsia"/>
          <w:sz w:val="32"/>
          <w:szCs w:val="32"/>
        </w:rPr>
        <w:t>产权明晰无争议；</w:t>
      </w:r>
    </w:p>
    <w:p>
      <w:pPr>
        <w:ind w:firstLine="640" w:firstLineChars="200"/>
        <w:rPr>
          <w:rFonts w:hint="eastAsia"/>
          <w:sz w:val="32"/>
          <w:szCs w:val="32"/>
        </w:rPr>
      </w:pPr>
      <w:r>
        <w:rPr>
          <w:rFonts w:hint="eastAsia"/>
          <w:sz w:val="32"/>
          <w:szCs w:val="32"/>
        </w:rPr>
        <w:t>3.流转的宅基地及房屋，必须符合土地利用总体规划、</w:t>
      </w:r>
      <w:r>
        <w:rPr>
          <w:rFonts w:hint="eastAsia" w:eastAsiaTheme="minorEastAsia"/>
          <w:sz w:val="32"/>
          <w:szCs w:val="32"/>
          <w:lang w:eastAsia="zh-CN"/>
        </w:rPr>
        <w:t>村</w:t>
      </w:r>
      <w:r>
        <w:rPr>
          <w:rFonts w:hint="eastAsia"/>
          <w:sz w:val="32"/>
          <w:szCs w:val="32"/>
        </w:rPr>
        <w:t>庄规划；</w:t>
      </w:r>
    </w:p>
    <w:p>
      <w:pPr>
        <w:ind w:firstLine="640" w:firstLineChars="200"/>
        <w:rPr>
          <w:rFonts w:hint="eastAsia"/>
          <w:sz w:val="32"/>
          <w:szCs w:val="32"/>
        </w:rPr>
      </w:pPr>
      <w:r>
        <w:rPr>
          <w:rFonts w:hint="eastAsia"/>
          <w:sz w:val="32"/>
          <w:szCs w:val="32"/>
        </w:rPr>
        <w:t>4.宅基地流转必须经本集体经济组织同意；</w:t>
      </w:r>
    </w:p>
    <w:p>
      <w:pPr>
        <w:ind w:firstLine="640" w:firstLineChars="200"/>
        <w:rPr>
          <w:rFonts w:hint="eastAsia"/>
          <w:sz w:val="32"/>
          <w:szCs w:val="32"/>
        </w:rPr>
      </w:pPr>
      <w:r>
        <w:rPr>
          <w:rFonts w:hint="eastAsia"/>
          <w:sz w:val="32"/>
          <w:szCs w:val="32"/>
        </w:rPr>
        <w:t>5.流转的宅基地不得擅自改变用途。</w:t>
      </w:r>
    </w:p>
    <w:p>
      <w:pPr>
        <w:ind w:firstLine="643" w:firstLineChars="200"/>
        <w:rPr>
          <w:rFonts w:hint="eastAsia"/>
          <w:sz w:val="32"/>
          <w:szCs w:val="32"/>
        </w:rPr>
      </w:pPr>
      <w:r>
        <w:rPr>
          <w:rFonts w:hint="eastAsia" w:asciiTheme="minorEastAsia" w:hAnsiTheme="minorEastAsia" w:eastAsiaTheme="minorEastAsia" w:cstheme="minorEastAsia"/>
          <w:b/>
          <w:bCs/>
          <w:sz w:val="32"/>
          <w:szCs w:val="32"/>
        </w:rPr>
        <w:t>受让方应同时具备以下条件(继承、承租的除外)：</w:t>
      </w:r>
    </w:p>
    <w:p>
      <w:pPr>
        <w:ind w:firstLine="640" w:firstLineChars="200"/>
        <w:rPr>
          <w:rFonts w:hint="eastAsia"/>
          <w:sz w:val="32"/>
          <w:szCs w:val="32"/>
        </w:rPr>
      </w:pPr>
      <w:r>
        <w:rPr>
          <w:rFonts w:hint="eastAsia"/>
          <w:sz w:val="32"/>
          <w:szCs w:val="32"/>
        </w:rPr>
        <w:t>1、为本集体经济组织成员；</w:t>
      </w:r>
    </w:p>
    <w:p>
      <w:pPr>
        <w:ind w:firstLine="640" w:firstLineChars="200"/>
        <w:rPr>
          <w:rFonts w:hint="eastAsia"/>
          <w:sz w:val="32"/>
          <w:szCs w:val="32"/>
        </w:rPr>
      </w:pPr>
      <w:r>
        <w:rPr>
          <w:rFonts w:hint="eastAsia"/>
          <w:sz w:val="32"/>
          <w:szCs w:val="32"/>
        </w:rPr>
        <w:t>2、符合建房条件。</w:t>
      </w:r>
    </w:p>
    <w:p>
      <w:pPr>
        <w:ind w:firstLine="643" w:firstLineChars="200"/>
        <w:rPr>
          <w:rFonts w:hint="eastAsia"/>
          <w:b/>
          <w:bCs/>
          <w:sz w:val="32"/>
          <w:szCs w:val="32"/>
        </w:rPr>
      </w:pPr>
      <w:r>
        <w:rPr>
          <w:rFonts w:hint="eastAsia"/>
          <w:b/>
          <w:bCs/>
          <w:sz w:val="32"/>
          <w:szCs w:val="32"/>
        </w:rPr>
        <w:t>(四)流转程序</w:t>
      </w:r>
    </w:p>
    <w:p>
      <w:pPr>
        <w:ind w:firstLine="643" w:firstLineChars="200"/>
        <w:rPr>
          <w:rFonts w:hint="eastAsia"/>
          <w:sz w:val="32"/>
          <w:szCs w:val="32"/>
        </w:rPr>
      </w:pPr>
      <w:r>
        <w:rPr>
          <w:rFonts w:hint="eastAsia"/>
          <w:b/>
          <w:bCs/>
          <w:sz w:val="32"/>
          <w:szCs w:val="32"/>
        </w:rPr>
        <w:t>1、申请。</w:t>
      </w:r>
      <w:r>
        <w:rPr>
          <w:rFonts w:hint="eastAsia"/>
          <w:sz w:val="32"/>
          <w:szCs w:val="32"/>
        </w:rPr>
        <w:t>宅基地流转双方必须同时向集体经济组织申请，经集体经济组织成员会议同意后，集体经济组织将申请流转双方的相关信息在本集体经济组织内部公示7天，无异议的，报村委会审查。</w:t>
      </w:r>
    </w:p>
    <w:p>
      <w:pPr>
        <w:ind w:firstLine="643" w:firstLineChars="200"/>
        <w:rPr>
          <w:rFonts w:hint="eastAsia"/>
          <w:sz w:val="32"/>
          <w:szCs w:val="32"/>
        </w:rPr>
      </w:pPr>
      <w:r>
        <w:rPr>
          <w:rFonts w:hint="eastAsia"/>
          <w:b/>
          <w:bCs/>
          <w:sz w:val="32"/>
          <w:szCs w:val="32"/>
        </w:rPr>
        <w:t>2、审查。</w:t>
      </w:r>
      <w:r>
        <w:rPr>
          <w:rFonts w:hint="eastAsia"/>
          <w:sz w:val="32"/>
          <w:szCs w:val="32"/>
        </w:rPr>
        <w:t>村委会对流转双方的资格进行审查，通过审查的报乡人民政府审核。</w:t>
      </w:r>
    </w:p>
    <w:p>
      <w:pPr>
        <w:ind w:firstLine="643" w:firstLineChars="200"/>
        <w:rPr>
          <w:rFonts w:hint="eastAsia"/>
          <w:sz w:val="32"/>
          <w:szCs w:val="32"/>
        </w:rPr>
      </w:pPr>
      <w:r>
        <w:rPr>
          <w:rFonts w:hint="eastAsia"/>
          <w:b/>
          <w:bCs/>
          <w:sz w:val="32"/>
          <w:szCs w:val="32"/>
        </w:rPr>
        <w:t>3、审核</w:t>
      </w:r>
      <w:r>
        <w:rPr>
          <w:rFonts w:hint="eastAsia"/>
          <w:sz w:val="32"/>
          <w:szCs w:val="32"/>
        </w:rPr>
        <w:t>。乡人民政府农</w:t>
      </w:r>
      <w:r>
        <w:rPr>
          <w:rFonts w:hint="eastAsia" w:eastAsiaTheme="minorEastAsia"/>
          <w:sz w:val="32"/>
          <w:szCs w:val="32"/>
          <w:lang w:eastAsia="zh-CN"/>
        </w:rPr>
        <w:t>村</w:t>
      </w:r>
      <w:r>
        <w:rPr>
          <w:rFonts w:hint="eastAsia"/>
          <w:sz w:val="32"/>
          <w:szCs w:val="32"/>
        </w:rPr>
        <w:t>村民建房管理机构在接到申请后，组织人员对宅基地流转进行调查，符合条件的，乡人民政府采取办公会议形式集中审核，审核结果在政务栏公示，公示期限不少于7天。</w:t>
      </w:r>
    </w:p>
    <w:p>
      <w:pPr>
        <w:ind w:firstLine="643" w:firstLineChars="200"/>
        <w:rPr>
          <w:rFonts w:hint="eastAsia"/>
          <w:sz w:val="32"/>
          <w:szCs w:val="32"/>
        </w:rPr>
      </w:pPr>
      <w:r>
        <w:rPr>
          <w:rFonts w:hint="eastAsia"/>
          <w:b/>
          <w:bCs/>
          <w:sz w:val="32"/>
          <w:szCs w:val="32"/>
        </w:rPr>
        <w:t>4、签订流转协议。</w:t>
      </w:r>
      <w:r>
        <w:rPr>
          <w:rFonts w:hint="eastAsia"/>
          <w:sz w:val="32"/>
          <w:szCs w:val="32"/>
        </w:rPr>
        <w:t>经乡人民政府批准后，流转双方签订协议.</w:t>
      </w:r>
    </w:p>
    <w:p>
      <w:pPr>
        <w:ind w:firstLine="643" w:firstLineChars="200"/>
        <w:rPr>
          <w:rFonts w:hint="eastAsia"/>
          <w:sz w:val="32"/>
          <w:szCs w:val="32"/>
        </w:rPr>
      </w:pPr>
      <w:r>
        <w:rPr>
          <w:rFonts w:hint="eastAsia"/>
          <w:b/>
          <w:bCs/>
          <w:sz w:val="32"/>
          <w:szCs w:val="32"/>
        </w:rPr>
        <w:t>5、变更登记</w:t>
      </w:r>
      <w:r>
        <w:rPr>
          <w:rFonts w:hint="eastAsia"/>
          <w:sz w:val="32"/>
          <w:szCs w:val="32"/>
        </w:rPr>
        <w:t>。受让方按照变更登记的相关要求，准备资料，到自然资源部门申请变更登记。</w:t>
      </w:r>
    </w:p>
    <w:p>
      <w:pPr>
        <w:ind w:firstLine="643" w:firstLineChars="200"/>
        <w:rPr>
          <w:rFonts w:hint="eastAsia"/>
          <w:sz w:val="32"/>
          <w:szCs w:val="32"/>
        </w:rPr>
      </w:pPr>
      <w:r>
        <w:rPr>
          <w:rFonts w:hint="eastAsia"/>
          <w:b/>
          <w:bCs/>
          <w:sz w:val="32"/>
          <w:szCs w:val="32"/>
        </w:rPr>
        <w:t>(五)流转收益分配</w:t>
      </w:r>
    </w:p>
    <w:p>
      <w:pPr>
        <w:ind w:firstLine="640" w:firstLineChars="200"/>
        <w:rPr>
          <w:rFonts w:hint="default" w:eastAsiaTheme="minorEastAsia"/>
          <w:sz w:val="32"/>
          <w:szCs w:val="32"/>
          <w:lang w:val="en-US" w:eastAsia="zh-CN"/>
        </w:rPr>
      </w:pPr>
      <w:r>
        <w:rPr>
          <w:rFonts w:hint="eastAsia"/>
          <w:sz w:val="32"/>
          <w:szCs w:val="32"/>
        </w:rPr>
        <w:t>流转收益分为房屋收益和宅基地收益，房屋收益归产权人所有，宅基地收益须在集体经济组织和原宅基地使用者之间进行合理分配，集体经济组织的宅基地收益按不低于总收益的20%计收。</w:t>
      </w:r>
      <w:r>
        <w:rPr>
          <w:rFonts w:hint="eastAsia" w:eastAsiaTheme="minorEastAsia"/>
          <w:sz w:val="32"/>
          <w:szCs w:val="32"/>
          <w:lang w:eastAsia="zh-CN"/>
        </w:rPr>
        <w:t>宅基地收益由村集体经济组织负责收取，</w:t>
      </w:r>
      <w:r>
        <w:rPr>
          <w:rFonts w:hint="eastAsia" w:asciiTheme="minorHAnsi" w:eastAsiaTheme="minorEastAsia"/>
          <w:sz w:val="32"/>
          <w:szCs w:val="32"/>
          <w:lang w:val="en-US" w:eastAsia="zh-CN"/>
        </w:rPr>
        <w:t>70%返还原组集体，并对其使用途径进行监管。</w:t>
      </w:r>
    </w:p>
    <w:p>
      <w:pPr>
        <w:ind w:firstLine="321" w:firstLineChars="100"/>
        <w:rPr>
          <w:rFonts w:hint="eastAsia"/>
          <w:sz w:val="32"/>
          <w:szCs w:val="32"/>
        </w:rPr>
      </w:pPr>
      <w:r>
        <w:rPr>
          <w:rFonts w:hint="eastAsia"/>
          <w:b/>
          <w:bCs/>
          <w:sz w:val="32"/>
          <w:szCs w:val="32"/>
        </w:rPr>
        <w:t>二、宅基地退出</w:t>
      </w:r>
    </w:p>
    <w:p>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(一)退出方式</w:t>
      </w:r>
    </w:p>
    <w:p>
      <w:pPr>
        <w:ind w:firstLine="640" w:firstLineChars="200"/>
        <w:rPr>
          <w:rFonts w:hint="eastAsia"/>
          <w:sz w:val="32"/>
          <w:szCs w:val="32"/>
        </w:rPr>
      </w:pPr>
      <w:r>
        <w:rPr>
          <w:rFonts w:hint="eastAsia"/>
          <w:sz w:val="32"/>
          <w:szCs w:val="32"/>
        </w:rPr>
        <w:t>根据本人申请，可采取无偿、有偿和享受政府相关优惠政策三种方式退出宅基地。</w:t>
      </w:r>
    </w:p>
    <w:p>
      <w:pPr>
        <w:ind w:firstLine="643" w:firstLineChars="200"/>
        <w:rPr>
          <w:rFonts w:hint="eastAsia"/>
          <w:sz w:val="32"/>
          <w:szCs w:val="32"/>
        </w:rPr>
      </w:pPr>
      <w:r>
        <w:rPr>
          <w:rFonts w:hint="eastAsia"/>
          <w:b/>
          <w:bCs/>
          <w:sz w:val="32"/>
          <w:szCs w:val="32"/>
        </w:rPr>
        <w:t>1、无偿退出</w:t>
      </w:r>
    </w:p>
    <w:p>
      <w:pPr>
        <w:ind w:firstLine="640" w:firstLineChars="200"/>
        <w:rPr>
          <w:rFonts w:hint="eastAsia"/>
          <w:sz w:val="32"/>
          <w:szCs w:val="32"/>
        </w:rPr>
      </w:pPr>
      <w:r>
        <w:rPr>
          <w:rFonts w:hint="eastAsia" w:eastAsiaTheme="minorEastAsia"/>
          <w:sz w:val="32"/>
          <w:szCs w:val="32"/>
          <w:lang w:eastAsia="zh-CN"/>
        </w:rPr>
        <w:t>（</w:t>
      </w:r>
      <w:r>
        <w:rPr>
          <w:rFonts w:hint="eastAsia" w:asciiTheme="minorHAnsi" w:eastAsiaTheme="minorEastAsia"/>
          <w:sz w:val="32"/>
          <w:szCs w:val="32"/>
          <w:lang w:val="en-US" w:eastAsia="zh-CN"/>
        </w:rPr>
        <w:t>1）</w:t>
      </w:r>
      <w:r>
        <w:rPr>
          <w:rFonts w:hint="eastAsia"/>
          <w:sz w:val="32"/>
          <w:szCs w:val="32"/>
        </w:rPr>
        <w:t>户外的厕所、闲置废弃的畜禽</w:t>
      </w:r>
      <w:r>
        <w:rPr>
          <w:rFonts w:hint="eastAsia" w:eastAsiaTheme="minorEastAsia"/>
          <w:sz w:val="32"/>
          <w:szCs w:val="32"/>
          <w:lang w:eastAsia="zh-CN"/>
        </w:rPr>
        <w:t>舍</w:t>
      </w:r>
      <w:r>
        <w:rPr>
          <w:rFonts w:hint="eastAsia"/>
          <w:sz w:val="32"/>
          <w:szCs w:val="32"/>
        </w:rPr>
        <w:t>、倒塌的住房、影响村内道路及公共设施建设的院套等建筑物或构筑物必须</w:t>
      </w:r>
      <w:r>
        <w:rPr>
          <w:rFonts w:hint="eastAsia" w:eastAsiaTheme="minorEastAsia"/>
          <w:sz w:val="32"/>
          <w:szCs w:val="32"/>
          <w:lang w:eastAsia="zh-CN"/>
        </w:rPr>
        <w:t>拆</w:t>
      </w:r>
      <w:r>
        <w:rPr>
          <w:rFonts w:hint="eastAsia"/>
          <w:sz w:val="32"/>
          <w:szCs w:val="32"/>
        </w:rPr>
        <w:t>除，实行无偿退出、将宅基地退还集体。</w:t>
      </w:r>
    </w:p>
    <w:p>
      <w:pPr>
        <w:ind w:firstLine="640" w:firstLineChars="200"/>
        <w:rPr>
          <w:rFonts w:hint="eastAsia"/>
          <w:sz w:val="32"/>
          <w:szCs w:val="32"/>
        </w:rPr>
      </w:pPr>
      <w:r>
        <w:rPr>
          <w:rFonts w:hint="eastAsia"/>
          <w:sz w:val="32"/>
          <w:szCs w:val="32"/>
        </w:rPr>
        <w:t>对有畜禽舍用地需求的，由</w:t>
      </w:r>
      <w:r>
        <w:rPr>
          <w:rFonts w:hint="eastAsia" w:eastAsiaTheme="minorEastAsia"/>
          <w:sz w:val="32"/>
          <w:szCs w:val="32"/>
          <w:lang w:eastAsia="zh-CN"/>
        </w:rPr>
        <w:t>集</w:t>
      </w:r>
      <w:r>
        <w:rPr>
          <w:rFonts w:hint="eastAsia"/>
          <w:sz w:val="32"/>
          <w:szCs w:val="32"/>
        </w:rPr>
        <w:t>体经济组织按规划统一安排.村民在建设畜禽舍前须与集体经济组织签订协议，对闲置两年以上的畜禽舍，本集体经济组织应无偿收回。</w:t>
      </w:r>
    </w:p>
    <w:p>
      <w:pPr>
        <w:ind w:firstLine="640" w:firstLineChars="200"/>
        <w:rPr>
          <w:rFonts w:hint="eastAsia" w:eastAsiaTheme="minorEastAsia"/>
          <w:sz w:val="32"/>
          <w:szCs w:val="32"/>
          <w:lang w:eastAsia="zh-CN"/>
        </w:rPr>
      </w:pPr>
      <w:r>
        <w:rPr>
          <w:rFonts w:hint="eastAsia" w:eastAsiaTheme="minorEastAsia"/>
          <w:sz w:val="32"/>
          <w:szCs w:val="32"/>
          <w:lang w:eastAsia="zh-CN"/>
        </w:rPr>
        <w:t>（</w:t>
      </w:r>
      <w:r>
        <w:rPr>
          <w:rFonts w:hint="eastAsia" w:asciiTheme="minorHAnsi" w:eastAsiaTheme="minorEastAsia"/>
          <w:sz w:val="32"/>
          <w:szCs w:val="32"/>
          <w:lang w:val="en-US" w:eastAsia="zh-CN"/>
        </w:rPr>
        <w:t>2）</w:t>
      </w:r>
      <w:r>
        <w:rPr>
          <w:rFonts w:hint="eastAsia"/>
          <w:sz w:val="32"/>
          <w:szCs w:val="32"/>
        </w:rPr>
        <w:t>“一户多宅”的多宅部分。符合规划的，鼓励通过协商向在本集体经济组织内部符合建房条件的人员流转；对</w:t>
      </w:r>
      <w:r>
        <w:rPr>
          <w:rFonts w:hint="eastAsia" w:eastAsiaTheme="minorEastAsia"/>
          <w:sz w:val="32"/>
          <w:szCs w:val="32"/>
          <w:lang w:eastAsia="zh-CN"/>
        </w:rPr>
        <w:t>无</w:t>
      </w:r>
      <w:r>
        <w:rPr>
          <w:rFonts w:hint="eastAsia"/>
          <w:sz w:val="32"/>
          <w:szCs w:val="32"/>
        </w:rPr>
        <w:t>法流转的，可实行有偿使用；“一户多宅”不符合规划的多</w:t>
      </w:r>
      <w:r>
        <w:rPr>
          <w:rFonts w:hint="eastAsia" w:eastAsiaTheme="minorEastAsia"/>
          <w:sz w:val="32"/>
          <w:szCs w:val="32"/>
          <w:lang w:eastAsia="zh-CN"/>
        </w:rPr>
        <w:t>宅</w:t>
      </w:r>
      <w:r>
        <w:rPr>
          <w:rFonts w:hint="eastAsia"/>
          <w:sz w:val="32"/>
          <w:szCs w:val="32"/>
        </w:rPr>
        <w:t>部分，原则上实行无偿退出</w:t>
      </w:r>
      <w:r>
        <w:rPr>
          <w:rFonts w:hint="eastAsia" w:eastAsiaTheme="minorEastAsia"/>
          <w:sz w:val="32"/>
          <w:szCs w:val="32"/>
          <w:lang w:eastAsia="zh-CN"/>
        </w:rPr>
        <w:t>。</w:t>
      </w:r>
    </w:p>
    <w:p>
      <w:pPr>
        <w:ind w:firstLine="643" w:firstLineChars="200"/>
        <w:rPr>
          <w:rFonts w:hint="eastAsia"/>
          <w:b/>
          <w:bCs/>
          <w:sz w:val="32"/>
          <w:szCs w:val="32"/>
        </w:rPr>
      </w:pPr>
      <w:r>
        <w:rPr>
          <w:rFonts w:hint="eastAsia"/>
          <w:b/>
          <w:bCs/>
          <w:sz w:val="32"/>
          <w:szCs w:val="32"/>
        </w:rPr>
        <w:t>2、有偿退出</w:t>
      </w:r>
    </w:p>
    <w:p>
      <w:pPr>
        <w:ind w:firstLine="640" w:firstLineChars="200"/>
        <w:rPr>
          <w:rFonts w:hint="eastAsia"/>
          <w:sz w:val="32"/>
          <w:szCs w:val="32"/>
        </w:rPr>
      </w:pPr>
      <w:r>
        <w:rPr>
          <w:rFonts w:hint="eastAsia" w:eastAsiaTheme="minorEastAsia"/>
          <w:sz w:val="32"/>
          <w:szCs w:val="32"/>
          <w:lang w:eastAsia="zh-CN"/>
        </w:rPr>
        <w:t>（</w:t>
      </w:r>
      <w:r>
        <w:rPr>
          <w:rFonts w:hint="eastAsia" w:asciiTheme="minorHAnsi" w:eastAsiaTheme="minorEastAsia"/>
          <w:sz w:val="32"/>
          <w:szCs w:val="32"/>
          <w:lang w:val="en-US" w:eastAsia="zh-CN"/>
        </w:rPr>
        <w:t>1）</w:t>
      </w:r>
      <w:r>
        <w:rPr>
          <w:rFonts w:hint="eastAsia"/>
          <w:sz w:val="32"/>
          <w:szCs w:val="32"/>
        </w:rPr>
        <w:t>“一户一宅”及“一户多宅”全部退出的，实行有偿退出，但需提供有房居住的证明。</w:t>
      </w:r>
    </w:p>
    <w:p>
      <w:pPr>
        <w:ind w:firstLine="640" w:firstLineChars="200"/>
        <w:rPr>
          <w:rFonts w:hint="eastAsia"/>
          <w:sz w:val="32"/>
          <w:szCs w:val="32"/>
        </w:rPr>
      </w:pPr>
      <w:r>
        <w:rPr>
          <w:rFonts w:hint="eastAsia" w:eastAsiaTheme="minorEastAsia"/>
          <w:sz w:val="32"/>
          <w:szCs w:val="32"/>
          <w:lang w:eastAsia="zh-CN"/>
        </w:rPr>
        <w:t>（</w:t>
      </w:r>
      <w:r>
        <w:rPr>
          <w:rFonts w:hint="eastAsia" w:asciiTheme="minorHAnsi" w:eastAsiaTheme="minorEastAsia"/>
          <w:sz w:val="32"/>
          <w:szCs w:val="32"/>
          <w:lang w:val="en-US" w:eastAsia="zh-CN"/>
        </w:rPr>
        <w:t>2）</w:t>
      </w:r>
      <w:r>
        <w:rPr>
          <w:rFonts w:hint="eastAsia"/>
          <w:sz w:val="32"/>
          <w:szCs w:val="32"/>
        </w:rPr>
        <w:t>非本集体经济组织成员在农村合法占有和使用的</w:t>
      </w:r>
      <w:r>
        <w:rPr>
          <w:rFonts w:hint="eastAsia" w:eastAsiaTheme="minorEastAsia"/>
          <w:sz w:val="32"/>
          <w:szCs w:val="32"/>
          <w:lang w:eastAsia="zh-CN"/>
        </w:rPr>
        <w:t>宅</w:t>
      </w:r>
      <w:r>
        <w:rPr>
          <w:rFonts w:hint="eastAsia"/>
          <w:sz w:val="32"/>
          <w:szCs w:val="32"/>
        </w:rPr>
        <w:t>基地，实行有偿退出或有偿使用；如涉及到“多户一宅”的，在其他户都有退出意愿的情况下，原则上退出，由本集体经济组织按标准补偿。</w:t>
      </w:r>
    </w:p>
    <w:p>
      <w:pPr>
        <w:ind w:firstLine="643" w:firstLineChars="200"/>
        <w:rPr>
          <w:rFonts w:hint="eastAsia"/>
          <w:b/>
          <w:bCs/>
          <w:sz w:val="32"/>
          <w:szCs w:val="32"/>
        </w:rPr>
      </w:pPr>
      <w:r>
        <w:rPr>
          <w:rFonts w:hint="eastAsia"/>
          <w:b/>
          <w:bCs/>
          <w:sz w:val="32"/>
          <w:szCs w:val="32"/>
        </w:rPr>
        <w:t>(二)宅基地退出补偿标准</w:t>
      </w:r>
    </w:p>
    <w:p>
      <w:pPr>
        <w:ind w:firstLine="640" w:firstLineChars="200"/>
        <w:rPr>
          <w:rFonts w:hint="eastAsia"/>
          <w:sz w:val="32"/>
          <w:szCs w:val="32"/>
        </w:rPr>
      </w:pPr>
      <w:r>
        <w:rPr>
          <w:rFonts w:hint="eastAsia"/>
          <w:sz w:val="32"/>
          <w:szCs w:val="32"/>
        </w:rPr>
        <w:t>对自愿有偿退出的建筑物、构筑物按以下原则补偿：</w:t>
      </w:r>
    </w:p>
    <w:p>
      <w:pPr>
        <w:ind w:firstLine="640" w:firstLineChars="200"/>
        <w:rPr>
          <w:rFonts w:hint="eastAsia"/>
          <w:sz w:val="32"/>
          <w:szCs w:val="32"/>
        </w:rPr>
      </w:pPr>
      <w:r>
        <w:rPr>
          <w:rFonts w:hint="eastAsia"/>
          <w:sz w:val="32"/>
          <w:szCs w:val="32"/>
        </w:rPr>
        <w:t>1.住房分建筑结构按建筑面积补偿.</w:t>
      </w:r>
    </w:p>
    <w:p>
      <w:pPr>
        <w:ind w:firstLine="640" w:firstLineChars="200"/>
        <w:rPr>
          <w:rFonts w:hint="eastAsia"/>
          <w:sz w:val="32"/>
          <w:szCs w:val="32"/>
        </w:rPr>
      </w:pPr>
      <w:r>
        <w:rPr>
          <w:rFonts w:hint="eastAsia"/>
          <w:sz w:val="32"/>
          <w:szCs w:val="32"/>
        </w:rPr>
        <w:t>2.厨房和厕所等辅助用房及畜禽舍、柴火间等可按占地面积补偿。</w:t>
      </w:r>
    </w:p>
    <w:p>
      <w:pPr>
        <w:ind w:firstLine="640" w:firstLineChars="200"/>
        <w:rPr>
          <w:rFonts w:hint="eastAsia"/>
          <w:sz w:val="32"/>
          <w:szCs w:val="32"/>
        </w:rPr>
      </w:pPr>
      <w:r>
        <w:rPr>
          <w:rFonts w:hint="eastAsia"/>
          <w:sz w:val="32"/>
          <w:szCs w:val="32"/>
        </w:rPr>
        <w:t>具体补偿标准由本集体经济组织根据实际情况与宅基地退出户协商确定，并将补偿标准及补偿情况在本集体经济组织公示。</w:t>
      </w:r>
    </w:p>
    <w:p>
      <w:pPr>
        <w:ind w:firstLine="643" w:firstLineChars="200"/>
        <w:rPr>
          <w:rFonts w:hint="eastAsia"/>
          <w:sz w:val="32"/>
          <w:szCs w:val="32"/>
        </w:rPr>
      </w:pPr>
      <w:r>
        <w:rPr>
          <w:rFonts w:hint="eastAsia"/>
          <w:b/>
          <w:bCs/>
          <w:sz w:val="32"/>
          <w:szCs w:val="32"/>
        </w:rPr>
        <w:t>(三)退出程序</w:t>
      </w:r>
    </w:p>
    <w:p>
      <w:pPr>
        <w:ind w:firstLine="640" w:firstLineChars="200"/>
        <w:rPr>
          <w:rFonts w:hint="eastAsia"/>
          <w:sz w:val="32"/>
          <w:szCs w:val="32"/>
        </w:rPr>
      </w:pPr>
      <w:r>
        <w:rPr>
          <w:rFonts w:hint="eastAsia"/>
          <w:sz w:val="32"/>
          <w:szCs w:val="32"/>
        </w:rPr>
        <w:t>1.申请人持以下材料向当地乡人民政府提出申请。</w:t>
      </w:r>
    </w:p>
    <w:p>
      <w:pPr>
        <w:ind w:firstLine="640" w:firstLineChars="200"/>
        <w:rPr>
          <w:rFonts w:hint="eastAsia"/>
          <w:sz w:val="32"/>
          <w:szCs w:val="32"/>
        </w:rPr>
      </w:pPr>
      <w:r>
        <w:rPr>
          <w:rFonts w:hint="eastAsia"/>
          <w:sz w:val="32"/>
          <w:szCs w:val="32"/>
        </w:rPr>
        <w:t>(1)自愿退出宅基地的申请表；</w:t>
      </w:r>
    </w:p>
    <w:p>
      <w:pPr>
        <w:ind w:firstLine="640" w:firstLineChars="200"/>
        <w:rPr>
          <w:rFonts w:hint="eastAsia"/>
          <w:sz w:val="32"/>
          <w:szCs w:val="32"/>
        </w:rPr>
      </w:pPr>
      <w:r>
        <w:rPr>
          <w:rFonts w:hint="eastAsia"/>
          <w:sz w:val="32"/>
          <w:szCs w:val="32"/>
        </w:rPr>
        <w:t>(2)土地使用证或权属证明材料；</w:t>
      </w:r>
    </w:p>
    <w:p>
      <w:pPr>
        <w:ind w:firstLine="640" w:firstLineChars="200"/>
        <w:rPr>
          <w:rFonts w:hint="eastAsia"/>
          <w:sz w:val="32"/>
          <w:szCs w:val="32"/>
        </w:rPr>
      </w:pPr>
      <w:r>
        <w:rPr>
          <w:rFonts w:hint="eastAsia"/>
          <w:sz w:val="32"/>
          <w:szCs w:val="32"/>
        </w:rPr>
        <w:t>(3)家庭户口簿及家庭成员身份证明材料；</w:t>
      </w:r>
    </w:p>
    <w:p>
      <w:pPr>
        <w:ind w:firstLine="640" w:firstLineChars="200"/>
        <w:rPr>
          <w:rFonts w:hint="eastAsia"/>
          <w:sz w:val="32"/>
          <w:szCs w:val="32"/>
        </w:rPr>
      </w:pPr>
      <w:r>
        <w:rPr>
          <w:rFonts w:hint="eastAsia"/>
          <w:sz w:val="32"/>
          <w:szCs w:val="32"/>
        </w:rPr>
        <w:t>(4)本集体经济组织意见及村委会意见；</w:t>
      </w:r>
    </w:p>
    <w:p>
      <w:pPr>
        <w:ind w:firstLine="640" w:firstLineChars="200"/>
        <w:rPr>
          <w:rFonts w:hint="eastAsia"/>
          <w:sz w:val="32"/>
          <w:szCs w:val="32"/>
        </w:rPr>
      </w:pPr>
      <w:r>
        <w:rPr>
          <w:rFonts w:hint="eastAsia"/>
          <w:sz w:val="32"/>
          <w:szCs w:val="32"/>
        </w:rPr>
        <w:t>(5)现居住场所的证明材料；</w:t>
      </w:r>
    </w:p>
    <w:p>
      <w:pPr>
        <w:ind w:firstLine="640" w:firstLineChars="200"/>
        <w:rPr>
          <w:rFonts w:hint="eastAsia"/>
          <w:sz w:val="32"/>
          <w:szCs w:val="32"/>
        </w:rPr>
      </w:pPr>
      <w:r>
        <w:rPr>
          <w:rFonts w:hint="eastAsia"/>
          <w:sz w:val="32"/>
          <w:szCs w:val="32"/>
        </w:rPr>
        <w:t>(6)全部退出宅基地的，还应当提交不再重新申请宅基地的承诺书；</w:t>
      </w:r>
    </w:p>
    <w:p>
      <w:pPr>
        <w:ind w:firstLine="640" w:firstLineChars="200"/>
        <w:rPr>
          <w:rFonts w:hint="eastAsia"/>
          <w:sz w:val="32"/>
          <w:szCs w:val="32"/>
        </w:rPr>
      </w:pPr>
      <w:r>
        <w:rPr>
          <w:rFonts w:hint="eastAsia"/>
          <w:sz w:val="32"/>
          <w:szCs w:val="32"/>
        </w:rPr>
        <w:t>(7)其他需要提供的材料。</w:t>
      </w:r>
    </w:p>
    <w:p>
      <w:pPr>
        <w:ind w:firstLine="640" w:firstLineChars="200"/>
        <w:rPr>
          <w:rFonts w:hint="eastAsia"/>
          <w:sz w:val="32"/>
          <w:szCs w:val="32"/>
        </w:rPr>
      </w:pPr>
      <w:r>
        <w:rPr>
          <w:rFonts w:hint="eastAsia"/>
          <w:sz w:val="32"/>
          <w:szCs w:val="32"/>
        </w:rPr>
        <w:t>2.乡人民政府对退出宅基地进行审核。经审核符合本方案规定条件的，由农村村民建房管理机构在15个工作日内对宅基地状况，拟退出宅基地的面积进行调查，调查结果在本集体经济组织公示后，由申请人与本集体经济组织签《自愿退出宅基地协议》.</w:t>
      </w:r>
    </w:p>
    <w:p>
      <w:pPr>
        <w:ind w:firstLine="640" w:firstLineChars="200"/>
        <w:rPr>
          <w:rFonts w:hint="eastAsia"/>
          <w:sz w:val="32"/>
          <w:szCs w:val="32"/>
        </w:rPr>
      </w:pPr>
      <w:r>
        <w:rPr>
          <w:rFonts w:hint="eastAsia"/>
          <w:sz w:val="32"/>
          <w:szCs w:val="32"/>
        </w:rPr>
        <w:t>3.乡人民政府应自签订《自愿退出宅基地协议》之日起5个工作日内，将《自愿退出宅基地协议》以及有关</w:t>
      </w:r>
      <w:r>
        <w:rPr>
          <w:rFonts w:hint="eastAsia" w:eastAsiaTheme="minorEastAsia"/>
          <w:sz w:val="32"/>
          <w:szCs w:val="32"/>
          <w:lang w:eastAsia="zh-CN"/>
        </w:rPr>
        <w:t>材料</w:t>
      </w:r>
      <w:r>
        <w:rPr>
          <w:rFonts w:hint="eastAsia"/>
          <w:sz w:val="32"/>
          <w:szCs w:val="32"/>
        </w:rPr>
        <w:t>报县农业农村局审查。</w:t>
      </w:r>
    </w:p>
    <w:p>
      <w:pPr>
        <w:ind w:firstLine="640" w:firstLineChars="200"/>
        <w:rPr>
          <w:rFonts w:hint="eastAsia"/>
          <w:sz w:val="32"/>
          <w:szCs w:val="32"/>
        </w:rPr>
      </w:pPr>
      <w:r>
        <w:rPr>
          <w:rFonts w:hint="eastAsia"/>
          <w:sz w:val="32"/>
          <w:szCs w:val="32"/>
        </w:rPr>
        <w:t>4.经审查符合本办法规定的，由乡人民政府会同</w:t>
      </w:r>
      <w:r>
        <w:rPr>
          <w:rFonts w:hint="eastAsia" w:eastAsiaTheme="minorEastAsia"/>
          <w:sz w:val="32"/>
          <w:szCs w:val="32"/>
          <w:lang w:eastAsia="zh-CN"/>
        </w:rPr>
        <w:t>县</w:t>
      </w:r>
      <w:r>
        <w:rPr>
          <w:rFonts w:hint="eastAsia"/>
          <w:sz w:val="32"/>
          <w:szCs w:val="32"/>
        </w:rPr>
        <w:t>农业农村局、自然资源局报县人民政府批准后，注销土地使用权证.</w:t>
      </w:r>
    </w:p>
    <w:p>
      <w:pPr>
        <w:ind w:firstLine="640" w:firstLineChars="200"/>
        <w:rPr>
          <w:rFonts w:hint="eastAsia"/>
          <w:sz w:val="32"/>
          <w:szCs w:val="32"/>
        </w:rPr>
      </w:pPr>
      <w:r>
        <w:rPr>
          <w:rFonts w:hint="eastAsia"/>
          <w:sz w:val="32"/>
          <w:szCs w:val="32"/>
        </w:rPr>
        <w:t>5.宅基地退出户按照协议在规定期限内腾出现有房屋，关将建筑物、构筑物清除，或签订放弃建筑物、构筑物协议书后，申请房屋处置验收，由所在乡组织村干部和本</w:t>
      </w:r>
      <w:r>
        <w:rPr>
          <w:rFonts w:hint="eastAsia" w:eastAsiaTheme="minorEastAsia"/>
          <w:sz w:val="32"/>
          <w:szCs w:val="32"/>
          <w:lang w:eastAsia="zh-CN"/>
        </w:rPr>
        <w:t>集</w:t>
      </w:r>
      <w:r>
        <w:rPr>
          <w:rFonts w:hint="eastAsia"/>
          <w:sz w:val="32"/>
          <w:szCs w:val="32"/>
        </w:rPr>
        <w:t>体经济组织理事会成员进行验收，验收合格后领取房屋处置验收合格单。乡对退出的宅基地进行登记造册。</w:t>
      </w:r>
    </w:p>
    <w:p>
      <w:pPr>
        <w:ind w:firstLine="643" w:firstLineChars="200"/>
        <w:rPr>
          <w:rFonts w:hint="eastAsia"/>
          <w:b/>
          <w:bCs/>
          <w:sz w:val="32"/>
          <w:szCs w:val="32"/>
        </w:rPr>
      </w:pPr>
      <w:r>
        <w:rPr>
          <w:rFonts w:hint="eastAsia"/>
          <w:b/>
          <w:bCs/>
          <w:sz w:val="32"/>
          <w:szCs w:val="32"/>
        </w:rPr>
        <w:t>三、本试行办法由</w:t>
      </w:r>
      <w:r>
        <w:rPr>
          <w:rFonts w:hint="eastAsia" w:asciiTheme="minorHAnsi" w:eastAsiaTheme="minorEastAsia"/>
          <w:b/>
          <w:bCs/>
          <w:sz w:val="32"/>
          <w:szCs w:val="32"/>
          <w:lang w:val="en-US" w:eastAsia="zh-CN"/>
        </w:rPr>
        <w:t>乡人民政府</w:t>
      </w:r>
      <w:r>
        <w:rPr>
          <w:rFonts w:hint="eastAsia"/>
          <w:b/>
          <w:bCs/>
          <w:sz w:val="32"/>
          <w:szCs w:val="32"/>
        </w:rPr>
        <w:t>负责解释。自公布之日起执行。</w:t>
      </w:r>
    </w:p>
    <w:p>
      <w:pPr>
        <w:pStyle w:val="4"/>
        <w:rPr>
          <w:rFonts w:hint="eastAsia"/>
        </w:rPr>
      </w:pPr>
    </w:p>
    <w:p>
      <w:pPr>
        <w:ind w:firstLine="640" w:firstLineChars="200"/>
        <w:rPr>
          <w:rFonts w:hint="eastAsia"/>
          <w:sz w:val="32"/>
          <w:szCs w:val="32"/>
        </w:rPr>
      </w:pPr>
      <w:r>
        <w:rPr>
          <w:rFonts w:hint="eastAsia"/>
          <w:sz w:val="32"/>
          <w:szCs w:val="32"/>
        </w:rPr>
        <w:t>附件：</w:t>
      </w:r>
      <w:r>
        <w:rPr>
          <w:rFonts w:hint="eastAsia"/>
          <w:sz w:val="32"/>
          <w:szCs w:val="32"/>
          <w:lang w:val="en-US" w:eastAsia="zh-CN"/>
        </w:rPr>
        <w:t xml:space="preserve"> </w:t>
      </w:r>
      <w:r>
        <w:rPr>
          <w:rFonts w:hint="eastAsia"/>
          <w:sz w:val="32"/>
          <w:szCs w:val="32"/>
        </w:rPr>
        <w:t>1</w:t>
      </w:r>
      <w:r>
        <w:rPr>
          <w:rFonts w:hint="eastAsia"/>
          <w:sz w:val="32"/>
          <w:szCs w:val="32"/>
          <w:lang w:val="en-US" w:eastAsia="zh-CN"/>
        </w:rPr>
        <w:t>.</w:t>
      </w:r>
      <w:r>
        <w:rPr>
          <w:rFonts w:hint="eastAsia" w:eastAsiaTheme="minorEastAsia"/>
          <w:sz w:val="32"/>
          <w:szCs w:val="32"/>
          <w:lang w:eastAsia="zh-CN"/>
        </w:rPr>
        <w:t>浮梁</w:t>
      </w:r>
      <w:r>
        <w:rPr>
          <w:rFonts w:hint="eastAsia"/>
          <w:sz w:val="32"/>
          <w:szCs w:val="32"/>
        </w:rPr>
        <w:t>县宅基地退出申请表</w:t>
      </w:r>
    </w:p>
    <w:p>
      <w:pPr>
        <w:ind w:left="1810" w:leftChars="862" w:firstLine="0" w:firstLineChars="0"/>
        <w:rPr>
          <w:rFonts w:hint="eastAsia"/>
          <w:sz w:val="32"/>
          <w:szCs w:val="32"/>
        </w:rPr>
      </w:pPr>
      <w:r>
        <w:rPr>
          <w:rFonts w:hint="eastAsia"/>
          <w:sz w:val="32"/>
          <w:szCs w:val="32"/>
        </w:rPr>
        <w:t>2</w:t>
      </w:r>
      <w:r>
        <w:rPr>
          <w:rFonts w:hint="eastAsia"/>
          <w:sz w:val="32"/>
          <w:szCs w:val="32"/>
          <w:lang w:val="en-US" w:eastAsia="zh-CN"/>
        </w:rPr>
        <w:t>.</w:t>
      </w:r>
      <w:r>
        <w:rPr>
          <w:rFonts w:hint="eastAsia" w:eastAsiaTheme="minorEastAsia"/>
          <w:sz w:val="32"/>
          <w:szCs w:val="32"/>
          <w:lang w:eastAsia="zh-CN"/>
        </w:rPr>
        <w:t>浮梁</w:t>
      </w:r>
      <w:r>
        <w:rPr>
          <w:rFonts w:hint="eastAsia"/>
          <w:sz w:val="32"/>
          <w:szCs w:val="32"/>
        </w:rPr>
        <w:t>县农村村民宅基地及建</w:t>
      </w:r>
      <w:r>
        <w:rPr>
          <w:rFonts w:hint="eastAsia" w:eastAsiaTheme="minorEastAsia"/>
          <w:sz w:val="32"/>
          <w:szCs w:val="32"/>
          <w:lang w:eastAsia="zh-CN"/>
        </w:rPr>
        <w:t>（构）</w:t>
      </w:r>
      <w:r>
        <w:rPr>
          <w:rFonts w:hint="eastAsia"/>
          <w:sz w:val="32"/>
          <w:szCs w:val="32"/>
        </w:rPr>
        <w:t>建筑物自总退出</w:t>
      </w:r>
      <w:r>
        <w:rPr>
          <w:rFonts w:hint="eastAsia" w:eastAsiaTheme="minorEastAsia"/>
          <w:sz w:val="32"/>
          <w:szCs w:val="32"/>
          <w:lang w:eastAsia="zh-CN"/>
        </w:rPr>
        <w:t>协</w:t>
      </w:r>
      <w:r>
        <w:rPr>
          <w:rFonts w:hint="eastAsia"/>
          <w:sz w:val="32"/>
          <w:szCs w:val="32"/>
        </w:rPr>
        <w:t>议</w:t>
      </w:r>
    </w:p>
    <w:p>
      <w:pPr>
        <w:ind w:firstLine="1920" w:firstLineChars="600"/>
        <w:rPr>
          <w:rFonts w:hint="eastAsia"/>
          <w:sz w:val="32"/>
          <w:szCs w:val="32"/>
        </w:rPr>
      </w:pPr>
      <w:r>
        <w:rPr>
          <w:rFonts w:hint="eastAsia"/>
          <w:sz w:val="32"/>
          <w:szCs w:val="32"/>
        </w:rPr>
        <w:t>3</w:t>
      </w:r>
      <w:r>
        <w:rPr>
          <w:rFonts w:hint="eastAsia"/>
          <w:sz w:val="32"/>
          <w:szCs w:val="32"/>
          <w:lang w:val="en-US" w:eastAsia="zh-CN"/>
        </w:rPr>
        <w:t>.</w:t>
      </w:r>
      <w:r>
        <w:rPr>
          <w:rFonts w:hint="eastAsia"/>
          <w:sz w:val="32"/>
          <w:szCs w:val="32"/>
        </w:rPr>
        <w:t>宅基地退出验收合格单</w:t>
      </w:r>
    </w:p>
    <w:p>
      <w:pPr>
        <w:rPr>
          <w:rFonts w:hint="eastAsia"/>
          <w:sz w:val="32"/>
          <w:szCs w:val="32"/>
        </w:rPr>
      </w:pPr>
    </w:p>
    <w:p>
      <w:pPr>
        <w:rPr>
          <w:rFonts w:hint="eastAsia" w:eastAsiaTheme="minorEastAsia"/>
          <w:sz w:val="30"/>
          <w:szCs w:val="30"/>
          <w:lang w:eastAsia="zh-CN"/>
        </w:rPr>
      </w:pPr>
    </w:p>
    <w:p>
      <w:pPr>
        <w:rPr>
          <w:rFonts w:hint="eastAsia"/>
          <w:sz w:val="30"/>
          <w:szCs w:val="30"/>
          <w:lang w:eastAsia="zh-CN"/>
        </w:rPr>
      </w:pPr>
      <w:r>
        <w:rPr>
          <w:rFonts w:hint="eastAsia" w:eastAsiaTheme="minorEastAsia"/>
          <w:sz w:val="30"/>
          <w:szCs w:val="30"/>
          <w:lang w:eastAsia="zh-CN"/>
        </w:rPr>
        <w:t>附件</w:t>
      </w:r>
      <w:r>
        <w:rPr>
          <w:rFonts w:hint="eastAsia"/>
          <w:sz w:val="30"/>
          <w:szCs w:val="30"/>
          <w:lang w:val="en-US" w:eastAsia="zh-CN"/>
        </w:rPr>
        <w:t>1</w:t>
      </w:r>
    </w:p>
    <w:p>
      <w:pPr>
        <w:jc w:val="center"/>
        <w:rPr>
          <w:rFonts w:hint="eastAsia"/>
          <w:b/>
          <w:bCs/>
          <w:sz w:val="44"/>
          <w:szCs w:val="44"/>
          <w:lang w:eastAsia="zh-CN"/>
        </w:rPr>
      </w:pPr>
      <w:r>
        <w:rPr>
          <w:rFonts w:hint="eastAsia" w:eastAsiaTheme="minorEastAsia"/>
          <w:b/>
          <w:bCs/>
          <w:sz w:val="44"/>
          <w:szCs w:val="44"/>
          <w:lang w:eastAsia="zh-CN"/>
        </w:rPr>
        <w:t>浮梁县宅基地退出申请表</w:t>
      </w:r>
    </w:p>
    <w:p>
      <w:pPr>
        <w:rPr>
          <w:rFonts w:hint="default"/>
          <w:sz w:val="30"/>
          <w:szCs w:val="30"/>
          <w:lang w:val="en-US" w:eastAsia="zh-CN"/>
        </w:rPr>
      </w:pPr>
      <w:r>
        <w:rPr>
          <w:rFonts w:hint="eastAsia" w:asciiTheme="minorHAnsi" w:eastAsiaTheme="minorEastAsia"/>
          <w:sz w:val="30"/>
          <w:szCs w:val="30"/>
          <w:lang w:val="en-US" w:eastAsia="zh-CN"/>
        </w:rPr>
        <w:t xml:space="preserve">                                  乡（镇）    村      组</w:t>
      </w:r>
    </w:p>
    <w:tbl>
      <w:tblPr>
        <w:tblStyle w:val="6"/>
        <w:tblW w:w="8942"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200"/>
        <w:gridCol w:w="1035"/>
        <w:gridCol w:w="1080"/>
        <w:gridCol w:w="1125"/>
        <w:gridCol w:w="1245"/>
        <w:gridCol w:w="1020"/>
        <w:gridCol w:w="1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申请人</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门牌号</w:t>
            </w:r>
          </w:p>
        </w:tc>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家庭人口</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身份证号</w:t>
            </w:r>
          </w:p>
        </w:tc>
        <w:tc>
          <w:tcPr>
            <w:tcW w:w="3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退出时间</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证件编号</w:t>
            </w:r>
          </w:p>
        </w:tc>
        <w:tc>
          <w:tcPr>
            <w:tcW w:w="3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宗地编号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宗地面积</w:t>
            </w:r>
          </w:p>
          <w:p>
            <w:pPr>
              <w:keepNext w:val="0"/>
              <w:keepLines w:val="0"/>
              <w:widowControl/>
              <w:suppressLineNumbers w:val="0"/>
              <w:jc w:val="left"/>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kern w:val="0"/>
                <w:sz w:val="20"/>
                <w:szCs w:val="20"/>
                <w:u w:val="none"/>
                <w:lang w:val="en-US" w:eastAsia="zh-CN" w:bidi="ar"/>
              </w:rPr>
              <w:t>（m</w:t>
            </w:r>
            <w:r>
              <w:rPr>
                <w:rFonts w:hint="eastAsia" w:ascii="Arial" w:hAnsi="Arial" w:eastAsia="宋体" w:cs="Arial"/>
                <w:i w:val="0"/>
                <w:iCs w:val="0"/>
                <w:color w:val="000000"/>
                <w:kern w:val="0"/>
                <w:sz w:val="20"/>
                <w:szCs w:val="20"/>
                <w:u w:val="none"/>
                <w:vertAlign w:val="superscript"/>
                <w:lang w:val="en-US" w:eastAsia="zh-CN" w:bidi="ar"/>
              </w:rPr>
              <w:t>2</w:t>
            </w:r>
            <w:r>
              <w:rPr>
                <w:rFonts w:hint="eastAsia" w:ascii="Arial" w:hAnsi="Arial" w:eastAsia="宋体" w:cs="Arial"/>
                <w:i w:val="0"/>
                <w:iCs w:val="0"/>
                <w:color w:val="000000"/>
                <w:kern w:val="0"/>
                <w:sz w:val="20"/>
                <w:szCs w:val="20"/>
                <w:u w:val="none"/>
                <w:lang w:val="en-US" w:eastAsia="zh-CN"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建筑面积</w:t>
            </w:r>
          </w:p>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（m</w:t>
            </w:r>
            <w:r>
              <w:rPr>
                <w:rFonts w:hint="eastAsia" w:ascii="Arial" w:hAnsi="Arial" w:eastAsia="宋体" w:cs="Arial"/>
                <w:i w:val="0"/>
                <w:iCs w:val="0"/>
                <w:color w:val="000000"/>
                <w:kern w:val="0"/>
                <w:sz w:val="20"/>
                <w:szCs w:val="20"/>
                <w:u w:val="none"/>
                <w:vertAlign w:val="superscript"/>
                <w:lang w:val="en-US" w:eastAsia="zh-CN" w:bidi="ar"/>
              </w:rPr>
              <w:t>2</w:t>
            </w:r>
            <w:r>
              <w:rPr>
                <w:rFonts w:hint="eastAsia" w:ascii="Arial" w:hAnsi="Arial" w:eastAsia="宋体" w:cs="Arial"/>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结构类型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建筑物用途</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建筑物状况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补能标准</w:t>
            </w:r>
          </w:p>
          <w:p>
            <w:pPr>
              <w:keepNext w:val="0"/>
              <w:keepLines w:val="0"/>
              <w:widowControl/>
              <w:suppressLineNumbers w:val="0"/>
              <w:jc w:val="left"/>
              <w:textAlignment w:val="center"/>
              <w:rPr>
                <w:rFonts w:hint="default" w:ascii="Arial" w:hAnsi="Arial" w:cs="Arial"/>
                <w:i w:val="0"/>
                <w:iCs w:val="0"/>
                <w:color w:val="000000"/>
                <w:sz w:val="20"/>
                <w:szCs w:val="20"/>
                <w:u w:val="none"/>
                <w:lang w:val="en-US"/>
              </w:rPr>
            </w:pPr>
            <w:r>
              <w:rPr>
                <w:rFonts w:hint="default" w:ascii="Arial" w:hAnsi="Arial" w:eastAsia="宋体" w:cs="Arial"/>
                <w:i w:val="0"/>
                <w:iCs w:val="0"/>
                <w:color w:val="000000"/>
                <w:kern w:val="0"/>
                <w:sz w:val="20"/>
                <w:szCs w:val="20"/>
                <w:u w:val="none"/>
                <w:lang w:val="en-US" w:eastAsia="zh-CN" w:bidi="ar"/>
              </w:rPr>
              <w:t>(元/</w:t>
            </w:r>
            <w:r>
              <w:rPr>
                <w:rFonts w:hint="eastAsia" w:ascii="Arial" w:hAnsi="Arial" w:eastAsia="宋体" w:cs="Arial"/>
                <w:i w:val="0"/>
                <w:iCs w:val="0"/>
                <w:color w:val="000000"/>
                <w:kern w:val="0"/>
                <w:sz w:val="20"/>
                <w:szCs w:val="20"/>
                <w:u w:val="none"/>
                <w:lang w:val="en-US" w:eastAsia="zh-CN" w:bidi="ar"/>
              </w:rPr>
              <w:t>m</w:t>
            </w:r>
            <w:r>
              <w:rPr>
                <w:rFonts w:hint="eastAsia" w:ascii="Arial" w:hAnsi="Arial" w:eastAsia="宋体" w:cs="Arial"/>
                <w:i w:val="0"/>
                <w:iCs w:val="0"/>
                <w:color w:val="000000"/>
                <w:kern w:val="0"/>
                <w:sz w:val="20"/>
                <w:szCs w:val="20"/>
                <w:u w:val="none"/>
                <w:vertAlign w:val="superscript"/>
                <w:lang w:val="en-US" w:eastAsia="zh-CN" w:bidi="ar"/>
              </w:rPr>
              <w:t>2</w:t>
            </w:r>
            <w:r>
              <w:rPr>
                <w:rFonts w:hint="eastAsia" w:ascii="Arial" w:hAnsi="Arial" w:eastAsia="宋体" w:cs="Arial"/>
                <w:i w:val="0"/>
                <w:iCs w:val="0"/>
                <w:color w:val="000000"/>
                <w:kern w:val="0"/>
                <w:sz w:val="20"/>
                <w:szCs w:val="20"/>
                <w:u w:val="none"/>
                <w:lang w:val="en-US" w:eastAsia="zh-CN" w:bidi="ar"/>
              </w:rPr>
              <w:t>)</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补偿会额</w:t>
            </w:r>
          </w:p>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w:t>
            </w:r>
            <w:r>
              <w:rPr>
                <w:rFonts w:hint="default" w:ascii="Arial" w:hAnsi="Arial" w:eastAsia="宋体" w:cs="Arial"/>
                <w:i w:val="0"/>
                <w:iCs w:val="0"/>
                <w:color w:val="000000"/>
                <w:kern w:val="0"/>
                <w:sz w:val="20"/>
                <w:szCs w:val="20"/>
                <w:u w:val="none"/>
                <w:lang w:val="en-US" w:eastAsia="zh-CN" w:bidi="ar"/>
              </w:rPr>
              <w:t>元/m</w:t>
            </w:r>
            <w:r>
              <w:rPr>
                <w:rFonts w:hint="eastAsia" w:ascii="Arial" w:hAnsi="Arial" w:eastAsia="宋体" w:cs="Arial"/>
                <w:i w:val="0"/>
                <w:iCs w:val="0"/>
                <w:color w:val="000000"/>
                <w:kern w:val="0"/>
                <w:sz w:val="20"/>
                <w:szCs w:val="20"/>
                <w:u w:val="none"/>
                <w:vertAlign w:val="superscript"/>
                <w:lang w:val="en-US" w:eastAsia="zh-CN" w:bidi="ar"/>
              </w:rPr>
              <w:t>2</w:t>
            </w:r>
            <w:r>
              <w:rPr>
                <w:rFonts w:hint="default" w:ascii="Arial" w:hAnsi="Arial" w:eastAsia="宋体" w:cs="Arial"/>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8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宗地草图：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1" w:hRule="atLeast"/>
        </w:trPr>
        <w:tc>
          <w:tcPr>
            <w:tcW w:w="89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6800" w:hanging="6800" w:hangingChars="340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申请理由：</w:t>
            </w:r>
          </w:p>
          <w:p>
            <w:pPr>
              <w:keepNext w:val="0"/>
              <w:keepLines w:val="0"/>
              <w:widowControl/>
              <w:suppressLineNumbers w:val="0"/>
              <w:ind w:firstLine="5800" w:firstLineChars="29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left="6785" w:leftChars="2850" w:hanging="800" w:hangingChars="400"/>
              <w:jc w:val="lef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申</w:t>
            </w:r>
            <w:r>
              <w:rPr>
                <w:rFonts w:hint="default" w:ascii="Arial" w:hAnsi="Arial" w:eastAsia="宋体" w:cs="Arial"/>
                <w:i w:val="0"/>
                <w:iCs w:val="0"/>
                <w:color w:val="000000"/>
                <w:kern w:val="0"/>
                <w:sz w:val="20"/>
                <w:szCs w:val="20"/>
                <w:u w:val="none"/>
                <w:lang w:val="en-US" w:eastAsia="zh-CN" w:bidi="ar"/>
              </w:rPr>
              <w:t>请人：</w:t>
            </w:r>
          </w:p>
          <w:p>
            <w:pPr>
              <w:keepNext w:val="0"/>
              <w:keepLines w:val="0"/>
              <w:widowControl/>
              <w:suppressLineNumbers w:val="0"/>
              <w:ind w:left="6785" w:leftChars="2850" w:hanging="800" w:hangingChars="40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trPr>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村民事务理事会会意见：</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1600" w:firstLineChars="800"/>
              <w:jc w:val="left"/>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理事长：    </w:t>
            </w:r>
          </w:p>
          <w:p>
            <w:pPr>
              <w:keepNext w:val="0"/>
              <w:keepLines w:val="0"/>
              <w:widowControl/>
              <w:suppressLineNumbers w:val="0"/>
              <w:ind w:firstLine="2000" w:firstLineChars="1000"/>
              <w:jc w:val="left"/>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2000" w:firstLineChars="1000"/>
              <w:jc w:val="left"/>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   年    月    日</w:t>
            </w:r>
          </w:p>
        </w:tc>
        <w:tc>
          <w:tcPr>
            <w:tcW w:w="45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村民委员会意见：</w:t>
            </w:r>
          </w:p>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3000" w:firstLineChars="15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2200" w:firstLineChars="11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1680" w:firstLineChars="800"/>
              <w:jc w:val="left"/>
              <w:textAlignment w:val="center"/>
              <w:rPr>
                <w:rFonts w:hint="eastAsia" w:ascii="Arial" w:hAnsi="Arial" w:eastAsia="宋体" w:cs="Arial"/>
                <w:i w:val="0"/>
                <w:iCs w:val="0"/>
                <w:color w:val="000000"/>
                <w:kern w:val="0"/>
                <w:sz w:val="20"/>
                <w:szCs w:val="20"/>
                <w:u w:val="none"/>
                <w:lang w:val="en-US" w:eastAsia="zh-CN" w:bidi="ar"/>
              </w:rPr>
            </w:pPr>
            <w:r>
              <w:rPr>
                <w:rFonts w:hint="default"/>
                <w:lang w:val="en-US" w:eastAsia="zh-CN"/>
              </w:rPr>
              <w:t>签</w:t>
            </w:r>
            <w:r>
              <w:rPr>
                <w:rFonts w:hint="eastAsia" w:asciiTheme="minorHAnsi" w:eastAsiaTheme="minorEastAsia"/>
                <w:lang w:val="en-US" w:eastAsia="zh-CN"/>
              </w:rPr>
              <w:t>（</w:t>
            </w:r>
            <w:r>
              <w:rPr>
                <w:rFonts w:hint="default"/>
                <w:lang w:val="en-US" w:eastAsia="zh-CN"/>
              </w:rPr>
              <w:t>章）：</w:t>
            </w:r>
            <w:r>
              <w:rPr>
                <w:rFonts w:hint="eastAsia" w:asciiTheme="minorHAnsi" w:eastAsiaTheme="minorEastAsia"/>
                <w:lang w:val="en-US" w:eastAsia="zh-CN"/>
              </w:rPr>
              <w:t xml:space="preserve"> </w:t>
            </w:r>
            <w:r>
              <w:rPr>
                <w:rFonts w:hint="eastAsia" w:ascii="Arial" w:hAnsi="Arial" w:eastAsia="宋体" w:cs="Arial"/>
                <w:i w:val="0"/>
                <w:iCs w:val="0"/>
                <w:color w:val="000000"/>
                <w:kern w:val="0"/>
                <w:sz w:val="20"/>
                <w:szCs w:val="20"/>
                <w:u w:val="none"/>
                <w:lang w:val="en-US" w:eastAsia="zh-CN" w:bidi="ar"/>
              </w:rPr>
              <w:t xml:space="preserve">   </w:t>
            </w:r>
          </w:p>
          <w:p>
            <w:pPr>
              <w:keepNext w:val="0"/>
              <w:keepLines w:val="0"/>
              <w:widowControl/>
              <w:suppressLineNumbers w:val="0"/>
              <w:ind w:firstLine="1600" w:firstLineChars="800"/>
              <w:jc w:val="left"/>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444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2600" w:hanging="2600" w:hangingChars="1300"/>
              <w:jc w:val="both"/>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乡镇农村村民建房管理办公室意</w:t>
            </w:r>
            <w:r>
              <w:rPr>
                <w:rFonts w:hint="eastAsia" w:ascii="Arial" w:hAnsi="Arial" w:eastAsia="宋体" w:cs="Arial"/>
                <w:i w:val="0"/>
                <w:iCs w:val="0"/>
                <w:color w:val="000000"/>
                <w:kern w:val="0"/>
                <w:sz w:val="20"/>
                <w:szCs w:val="20"/>
                <w:u w:val="none"/>
                <w:lang w:val="en-US" w:eastAsia="zh-CN" w:bidi="ar"/>
              </w:rPr>
              <w:t>见：</w:t>
            </w:r>
          </w:p>
          <w:p>
            <w:pPr>
              <w:keepNext w:val="0"/>
              <w:keepLines w:val="0"/>
              <w:widowControl/>
              <w:suppressLineNumbers w:val="0"/>
              <w:ind w:left="2593" w:leftChars="1235" w:firstLine="0" w:firstLineChars="0"/>
              <w:jc w:val="center"/>
              <w:textAlignment w:val="center"/>
              <w:rPr>
                <w:rFonts w:hint="eastAsia" w:ascii="Arial" w:hAnsi="Arial" w:eastAsia="宋体" w:cs="Arial"/>
                <w:i w:val="0"/>
                <w:iCs w:val="0"/>
                <w:color w:val="000000"/>
                <w:kern w:val="0"/>
                <w:sz w:val="20"/>
                <w:szCs w:val="20"/>
                <w:u w:val="none"/>
                <w:lang w:val="en-US" w:eastAsia="zh-CN" w:bidi="ar"/>
              </w:rPr>
            </w:pPr>
          </w:p>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firstLine="1600" w:firstLineChars="800"/>
              <w:jc w:val="both"/>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签（章）：</w:t>
            </w:r>
          </w:p>
          <w:p>
            <w:pPr>
              <w:keepNext w:val="0"/>
              <w:keepLines w:val="0"/>
              <w:widowControl/>
              <w:suppressLineNumbers w:val="0"/>
              <w:ind w:firstLine="1600" w:firstLineChars="800"/>
              <w:jc w:val="both"/>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 xml:space="preserve">          年    月    日</w:t>
            </w:r>
          </w:p>
        </w:tc>
        <w:tc>
          <w:tcPr>
            <w:tcW w:w="450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乡镇人民政府意见：</w:t>
            </w:r>
          </w:p>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jc w:val="both"/>
              <w:textAlignment w:val="center"/>
              <w:rPr>
                <w:rFonts w:hint="default" w:ascii="Arial" w:hAnsi="Arial" w:eastAsia="宋体" w:cs="Arial"/>
                <w:i w:val="0"/>
                <w:iCs w:val="0"/>
                <w:color w:val="000000"/>
                <w:kern w:val="0"/>
                <w:sz w:val="20"/>
                <w:szCs w:val="20"/>
                <w:u w:val="none"/>
                <w:lang w:val="en-US" w:eastAsia="zh-CN" w:bidi="ar"/>
              </w:rPr>
            </w:pPr>
          </w:p>
          <w:p>
            <w:pPr>
              <w:keepNext w:val="0"/>
              <w:keepLines w:val="0"/>
              <w:widowControl/>
              <w:suppressLineNumbers w:val="0"/>
              <w:ind w:left="2595" w:leftChars="855" w:hanging="800" w:hangingChars="400"/>
              <w:jc w:val="both"/>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签（章）：</w:t>
            </w:r>
          </w:p>
          <w:p>
            <w:pPr>
              <w:keepNext w:val="0"/>
              <w:keepLines w:val="0"/>
              <w:widowControl/>
              <w:suppressLineNumbers w:val="0"/>
              <w:ind w:left="2593" w:leftChars="1235" w:firstLine="0" w:firstLineChars="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年    月    日</w:t>
            </w:r>
          </w:p>
        </w:tc>
      </w:tr>
    </w:tbl>
    <w:p>
      <w:pPr>
        <w:rPr>
          <w:rFonts w:hint="eastAsia"/>
          <w:sz w:val="30"/>
          <w:szCs w:val="30"/>
        </w:rPr>
      </w:pPr>
    </w:p>
    <w:p>
      <w:pPr>
        <w:rPr>
          <w:rFonts w:hint="eastAsia"/>
          <w:sz w:val="30"/>
          <w:szCs w:val="30"/>
        </w:rPr>
      </w:pPr>
    </w:p>
    <w:p>
      <w:pPr>
        <w:rPr>
          <w:rFonts w:hint="eastAsia"/>
          <w:sz w:val="30"/>
          <w:szCs w:val="30"/>
        </w:rPr>
      </w:pPr>
      <w:r>
        <w:rPr>
          <w:rFonts w:hint="eastAsia"/>
          <w:sz w:val="30"/>
          <w:szCs w:val="30"/>
        </w:rPr>
        <w:t>附件</w:t>
      </w:r>
      <w:r>
        <w:rPr>
          <w:rFonts w:hint="eastAsia"/>
          <w:sz w:val="30"/>
          <w:szCs w:val="30"/>
          <w:lang w:val="en-US" w:eastAsia="zh-CN"/>
        </w:rPr>
        <w:t>2</w:t>
      </w:r>
      <w:r>
        <w:rPr>
          <w:rFonts w:hint="eastAsia"/>
          <w:sz w:val="30"/>
          <w:szCs w:val="30"/>
        </w:rPr>
        <w:t>：</w:t>
      </w:r>
    </w:p>
    <w:p>
      <w:pPr>
        <w:numPr>
          <w:ilvl w:val="0"/>
          <w:numId w:val="0"/>
        </w:numPr>
        <w:ind w:left="2650" w:leftChars="0" w:hanging="2650" w:hangingChars="600"/>
        <w:jc w:val="center"/>
        <w:rPr>
          <w:rFonts w:hint="eastAsia"/>
          <w:b/>
          <w:bCs/>
          <w:sz w:val="44"/>
          <w:szCs w:val="44"/>
        </w:rPr>
      </w:pPr>
      <w:r>
        <w:rPr>
          <w:rFonts w:hint="eastAsia" w:eastAsiaTheme="minorEastAsia"/>
          <w:b/>
          <w:bCs/>
          <w:sz w:val="44"/>
          <w:szCs w:val="44"/>
          <w:lang w:eastAsia="zh-CN"/>
        </w:rPr>
        <w:t>浮梁</w:t>
      </w:r>
      <w:r>
        <w:rPr>
          <w:rFonts w:hint="eastAsia"/>
          <w:b/>
          <w:bCs/>
          <w:sz w:val="44"/>
          <w:szCs w:val="44"/>
        </w:rPr>
        <w:t>县农村村民宅基地及建（构）建</w:t>
      </w:r>
      <w:r>
        <w:rPr>
          <w:rFonts w:hint="eastAsia" w:eastAsiaTheme="minorEastAsia"/>
          <w:b/>
          <w:bCs/>
          <w:sz w:val="44"/>
          <w:szCs w:val="44"/>
          <w:lang w:eastAsia="zh-CN"/>
        </w:rPr>
        <w:t>筑</w:t>
      </w:r>
      <w:r>
        <w:rPr>
          <w:rFonts w:hint="eastAsia"/>
          <w:b/>
          <w:bCs/>
          <w:sz w:val="44"/>
          <w:szCs w:val="44"/>
        </w:rPr>
        <w:t>物</w:t>
      </w:r>
    </w:p>
    <w:p>
      <w:pPr>
        <w:numPr>
          <w:ilvl w:val="0"/>
          <w:numId w:val="0"/>
        </w:numPr>
        <w:ind w:left="2650" w:leftChars="0" w:hanging="2650" w:hangingChars="600"/>
        <w:jc w:val="center"/>
        <w:rPr>
          <w:rFonts w:hint="eastAsia"/>
          <w:b/>
          <w:bCs/>
          <w:sz w:val="36"/>
          <w:szCs w:val="36"/>
        </w:rPr>
      </w:pPr>
      <w:r>
        <w:rPr>
          <w:rFonts w:hint="eastAsia"/>
          <w:b/>
          <w:bCs/>
          <w:sz w:val="44"/>
          <w:szCs w:val="44"/>
        </w:rPr>
        <w:t>自愿退出协议</w:t>
      </w:r>
    </w:p>
    <w:p>
      <w:pPr>
        <w:ind w:firstLine="5700" w:firstLineChars="1900"/>
        <w:rPr>
          <w:rFonts w:hint="eastAsia"/>
          <w:sz w:val="30"/>
          <w:szCs w:val="30"/>
        </w:rPr>
      </w:pPr>
      <w:r>
        <w:rPr>
          <w:rFonts w:hint="eastAsia"/>
          <w:sz w:val="30"/>
          <w:szCs w:val="30"/>
        </w:rPr>
        <w:t>编号：</w:t>
      </w:r>
      <w:r>
        <w:rPr>
          <w:rFonts w:hint="eastAsia" w:asciiTheme="minorHAnsi" w:eastAsiaTheme="minorEastAsia"/>
          <w:sz w:val="30"/>
          <w:szCs w:val="30"/>
          <w:lang w:val="en-US" w:eastAsia="zh-CN"/>
        </w:rPr>
        <w:t>_______</w:t>
      </w:r>
      <w:r>
        <w:rPr>
          <w:rFonts w:hint="eastAsia"/>
          <w:sz w:val="30"/>
          <w:szCs w:val="30"/>
        </w:rPr>
        <w:t xml:space="preserve"> 号</w:t>
      </w:r>
    </w:p>
    <w:p>
      <w:pPr>
        <w:rPr>
          <w:rFonts w:hint="eastAsia"/>
          <w:sz w:val="30"/>
          <w:szCs w:val="30"/>
        </w:rPr>
      </w:pPr>
      <w:r>
        <w:rPr>
          <w:rFonts w:hint="eastAsia" w:eastAsiaTheme="minorEastAsia"/>
          <w:sz w:val="30"/>
          <w:szCs w:val="30"/>
          <w:lang w:eastAsia="zh-CN"/>
        </w:rPr>
        <w:t>甲</w:t>
      </w:r>
      <w:r>
        <w:rPr>
          <w:rFonts w:hint="eastAsia"/>
          <w:sz w:val="30"/>
          <w:szCs w:val="30"/>
        </w:rPr>
        <w:t>方(退出宅基地的使用权人、房屋所有权人及其共有权人)：</w:t>
      </w:r>
    </w:p>
    <w:p>
      <w:pPr>
        <w:rPr>
          <w:rFonts w:hint="eastAsia"/>
          <w:sz w:val="30"/>
          <w:szCs w:val="30"/>
        </w:rPr>
      </w:pPr>
      <w:r>
        <w:rPr>
          <w:rFonts w:hint="eastAsia"/>
          <w:sz w:val="30"/>
          <w:szCs w:val="30"/>
        </w:rPr>
        <w:t>乙方(集体经济组织)：</w:t>
      </w:r>
    </w:p>
    <w:p>
      <w:pPr>
        <w:rPr>
          <w:rFonts w:hint="eastAsia"/>
          <w:sz w:val="30"/>
          <w:szCs w:val="30"/>
        </w:rPr>
      </w:pPr>
      <w:r>
        <w:rPr>
          <w:rFonts w:hint="eastAsia"/>
          <w:sz w:val="30"/>
          <w:szCs w:val="30"/>
        </w:rPr>
        <w:t>丙方(乡镇人民政府)：</w:t>
      </w:r>
    </w:p>
    <w:p>
      <w:pPr>
        <w:ind w:firstLine="600" w:firstLineChars="200"/>
        <w:rPr>
          <w:rFonts w:hint="eastAsia"/>
          <w:sz w:val="30"/>
          <w:szCs w:val="30"/>
        </w:rPr>
      </w:pPr>
      <w:r>
        <w:rPr>
          <w:rFonts w:hint="eastAsia"/>
          <w:sz w:val="30"/>
          <w:szCs w:val="30"/>
        </w:rPr>
        <w:t>为规范我县农村宅基地退出行为，维护退出宅基地村民的</w:t>
      </w:r>
      <w:r>
        <w:rPr>
          <w:rFonts w:hint="eastAsia" w:eastAsiaTheme="minorEastAsia"/>
          <w:sz w:val="30"/>
          <w:szCs w:val="30"/>
          <w:lang w:eastAsia="zh-CN"/>
        </w:rPr>
        <w:t>合</w:t>
      </w:r>
      <w:r>
        <w:rPr>
          <w:rFonts w:hint="eastAsia"/>
          <w:sz w:val="30"/>
          <w:szCs w:val="30"/>
        </w:rPr>
        <w:t>法权益，推进宅基地制度改革.，促进集体土地节约集约利用，依照</w:t>
      </w:r>
      <w:r>
        <w:rPr>
          <w:rFonts w:hint="eastAsia" w:eastAsiaTheme="minorEastAsia"/>
          <w:sz w:val="30"/>
          <w:szCs w:val="30"/>
          <w:lang w:eastAsia="zh-CN"/>
        </w:rPr>
        <w:t>《</w:t>
      </w:r>
      <w:r>
        <w:rPr>
          <w:rFonts w:hint="eastAsia"/>
          <w:sz w:val="30"/>
          <w:szCs w:val="30"/>
        </w:rPr>
        <w:t>中华人民共和</w:t>
      </w:r>
      <w:r>
        <w:rPr>
          <w:rFonts w:hint="eastAsia"/>
          <w:sz w:val="30"/>
          <w:szCs w:val="30"/>
          <w:lang w:val="en-US" w:eastAsia="zh-CN"/>
        </w:rPr>
        <w:t>国</w:t>
      </w:r>
      <w:r>
        <w:rPr>
          <w:rFonts w:hint="eastAsia"/>
          <w:sz w:val="30"/>
          <w:szCs w:val="30"/>
        </w:rPr>
        <w:t>民法典》及《</w:t>
      </w:r>
      <w:r>
        <w:rPr>
          <w:rFonts w:hint="eastAsia" w:eastAsiaTheme="minorEastAsia"/>
          <w:sz w:val="30"/>
          <w:szCs w:val="30"/>
          <w:lang w:eastAsia="zh-CN"/>
        </w:rPr>
        <w:t>浮梁</w:t>
      </w:r>
      <w:r>
        <w:rPr>
          <w:rFonts w:hint="eastAsia"/>
          <w:sz w:val="30"/>
          <w:szCs w:val="30"/>
        </w:rPr>
        <w:t>县农村宅基地流转和退出试行办法》有关规定，甲、乙、丙三方按照“平等、自患、公开、公正”的原则，经协商一致，签订本协议：</w:t>
      </w:r>
    </w:p>
    <w:p>
      <w:pPr>
        <w:ind w:firstLine="600" w:firstLineChars="200"/>
        <w:rPr>
          <w:rFonts w:hint="eastAsia"/>
          <w:sz w:val="30"/>
          <w:szCs w:val="30"/>
        </w:rPr>
      </w:pPr>
      <w:r>
        <w:rPr>
          <w:rFonts w:hint="eastAsia" w:eastAsiaTheme="minorEastAsia"/>
          <w:sz w:val="30"/>
          <w:szCs w:val="30"/>
          <w:lang w:eastAsia="zh-CN"/>
        </w:rPr>
        <w:t>一、</w:t>
      </w:r>
      <w:r>
        <w:rPr>
          <w:rFonts w:hint="eastAsia"/>
          <w:sz w:val="30"/>
          <w:szCs w:val="30"/>
        </w:rPr>
        <w:t>甲方</w:t>
      </w:r>
      <w:r>
        <w:rPr>
          <w:rFonts w:hint="eastAsia" w:eastAsiaTheme="minorEastAsia"/>
          <w:sz w:val="30"/>
          <w:szCs w:val="30"/>
          <w:lang w:eastAsia="zh-CN"/>
        </w:rPr>
        <w:t>自</w:t>
      </w:r>
      <w:r>
        <w:rPr>
          <w:rFonts w:hint="eastAsia"/>
          <w:sz w:val="30"/>
          <w:szCs w:val="30"/>
        </w:rPr>
        <w:t>愿放弃其享有的宅基地使用权及其范围内的房屋等建(构)筑物、附着物所有权。宅战地及其范围内的房屋等建(构)筑物、附</w:t>
      </w:r>
      <w:r>
        <w:rPr>
          <w:rFonts w:hint="eastAsia" w:eastAsiaTheme="minorEastAsia"/>
          <w:sz w:val="30"/>
          <w:szCs w:val="30"/>
          <w:lang w:eastAsia="zh-CN"/>
        </w:rPr>
        <w:t>着</w:t>
      </w:r>
      <w:r>
        <w:rPr>
          <w:rFonts w:hint="eastAsia"/>
          <w:sz w:val="30"/>
          <w:szCs w:val="30"/>
        </w:rPr>
        <w:t>物权属状况如下：</w:t>
      </w:r>
    </w:p>
    <w:p>
      <w:pPr>
        <w:ind w:firstLine="300" w:firstLineChars="100"/>
        <w:rPr>
          <w:rFonts w:hint="eastAsia" w:eastAsiaTheme="minorEastAsia"/>
          <w:sz w:val="30"/>
          <w:szCs w:val="30"/>
          <w:lang w:val="en-US" w:eastAsia="zh-CN"/>
        </w:rPr>
      </w:pPr>
      <w:r>
        <w:rPr>
          <w:rFonts w:hint="eastAsia"/>
          <w:sz w:val="30"/>
          <w:szCs w:val="30"/>
        </w:rPr>
        <w:t>（一）退</w:t>
      </w:r>
      <w:r>
        <w:rPr>
          <w:rFonts w:hint="eastAsia" w:eastAsiaTheme="minorEastAsia"/>
          <w:sz w:val="30"/>
          <w:szCs w:val="30"/>
          <w:lang w:eastAsia="zh-CN"/>
        </w:rPr>
        <w:t>出</w:t>
      </w:r>
      <w:r>
        <w:rPr>
          <w:rFonts w:hint="eastAsia"/>
          <w:sz w:val="30"/>
          <w:szCs w:val="30"/>
        </w:rPr>
        <w:t>宅基地</w:t>
      </w:r>
      <w:r>
        <w:rPr>
          <w:rFonts w:hint="eastAsia" w:asciiTheme="minorHAnsi" w:eastAsiaTheme="minorEastAsia"/>
          <w:sz w:val="30"/>
          <w:szCs w:val="30"/>
          <w:lang w:val="en-US" w:eastAsia="zh-CN"/>
        </w:rPr>
        <w:t>________</w:t>
      </w:r>
      <w:r>
        <w:rPr>
          <w:rFonts w:hint="eastAsia"/>
          <w:sz w:val="30"/>
          <w:szCs w:val="30"/>
        </w:rPr>
        <w:t>宗，宅基地位</w:t>
      </w:r>
      <w:r>
        <w:rPr>
          <w:rFonts w:hint="eastAsia" w:eastAsiaTheme="minorEastAsia"/>
          <w:sz w:val="30"/>
          <w:szCs w:val="30"/>
          <w:lang w:eastAsia="zh-CN"/>
        </w:rPr>
        <w:t>于</w:t>
      </w:r>
      <w:r>
        <w:rPr>
          <w:rFonts w:hint="eastAsia"/>
          <w:sz w:val="30"/>
          <w:szCs w:val="30"/>
        </w:rPr>
        <w:t xml:space="preserve"> </w:t>
      </w:r>
      <w:r>
        <w:rPr>
          <w:rFonts w:hint="eastAsia" w:asciiTheme="minorHAnsi" w:eastAsiaTheme="minorEastAsia"/>
          <w:sz w:val="30"/>
          <w:szCs w:val="30"/>
          <w:lang w:val="en-US" w:eastAsia="zh-CN"/>
        </w:rPr>
        <w:t>________</w:t>
      </w:r>
      <w:r>
        <w:rPr>
          <w:rFonts w:hint="eastAsia"/>
          <w:sz w:val="30"/>
          <w:szCs w:val="30"/>
        </w:rPr>
        <w:t xml:space="preserve">乡（镇） </w:t>
      </w:r>
      <w:r>
        <w:rPr>
          <w:rFonts w:hint="eastAsia" w:asciiTheme="minorHAnsi" w:eastAsiaTheme="minorEastAsia"/>
          <w:sz w:val="30"/>
          <w:szCs w:val="30"/>
          <w:lang w:val="en-US" w:eastAsia="zh-CN"/>
        </w:rPr>
        <w:t>_________</w:t>
      </w:r>
      <w:r>
        <w:rPr>
          <w:rFonts w:hint="eastAsia"/>
          <w:sz w:val="30"/>
          <w:szCs w:val="30"/>
        </w:rPr>
        <w:t>村委会_</w:t>
      </w:r>
      <w:r>
        <w:rPr>
          <w:rFonts w:hint="eastAsia" w:asciiTheme="minorHAnsi" w:eastAsiaTheme="minorEastAsia"/>
          <w:sz w:val="30"/>
          <w:szCs w:val="30"/>
          <w:lang w:val="en-US" w:eastAsia="zh-CN"/>
        </w:rPr>
        <w:t>________</w:t>
      </w:r>
      <w:r>
        <w:rPr>
          <w:rFonts w:hint="eastAsia"/>
          <w:sz w:val="30"/>
          <w:szCs w:val="30"/>
        </w:rPr>
        <w:t xml:space="preserve"> 组，合计面积 </w:t>
      </w:r>
      <w:r>
        <w:rPr>
          <w:rFonts w:hint="eastAsia" w:asciiTheme="minorHAnsi" w:eastAsiaTheme="minorEastAsia"/>
          <w:sz w:val="30"/>
          <w:szCs w:val="30"/>
          <w:lang w:val="en-US" w:eastAsia="zh-CN"/>
        </w:rPr>
        <w:t>________</w:t>
      </w:r>
      <w:r>
        <w:rPr>
          <w:rFonts w:hint="eastAsia"/>
          <w:sz w:val="30"/>
          <w:szCs w:val="30"/>
        </w:rPr>
        <w:t xml:space="preserve">（大写： </w:t>
      </w:r>
      <w:r>
        <w:rPr>
          <w:rFonts w:hint="eastAsia" w:asciiTheme="minorHAnsi" w:eastAsiaTheme="minorEastAsia"/>
          <w:sz w:val="30"/>
          <w:szCs w:val="30"/>
          <w:lang w:val="en-US" w:eastAsia="zh-CN"/>
        </w:rPr>
        <w:t>___________________</w:t>
      </w:r>
      <w:r>
        <w:rPr>
          <w:rFonts w:hint="eastAsia"/>
          <w:sz w:val="30"/>
          <w:szCs w:val="30"/>
        </w:rPr>
        <w:t>平方米），发证机关：</w:t>
      </w:r>
      <w:r>
        <w:rPr>
          <w:rFonts w:hint="eastAsia" w:asciiTheme="minorHAnsi" w:eastAsiaTheme="minorEastAsia"/>
          <w:sz w:val="30"/>
          <w:szCs w:val="30"/>
          <w:lang w:val="en-US" w:eastAsia="zh-CN"/>
        </w:rPr>
        <w:t>_________________</w:t>
      </w:r>
      <w:r>
        <w:rPr>
          <w:rFonts w:hint="eastAsia"/>
          <w:sz w:val="30"/>
          <w:szCs w:val="30"/>
        </w:rPr>
        <w:t>，证书号</w:t>
      </w:r>
      <w:r>
        <w:rPr>
          <w:rFonts w:hint="eastAsia" w:asciiTheme="minorHAnsi" w:eastAsiaTheme="minorEastAsia"/>
          <w:sz w:val="30"/>
          <w:szCs w:val="30"/>
          <w:lang w:val="en-US" w:eastAsia="zh-CN"/>
        </w:rPr>
        <w:t>__________</w:t>
      </w:r>
      <w:r>
        <w:rPr>
          <w:rFonts w:hint="eastAsia"/>
          <w:sz w:val="30"/>
          <w:szCs w:val="30"/>
        </w:rPr>
        <w:t xml:space="preserve"> ，宗地编号</w:t>
      </w:r>
      <w:r>
        <w:rPr>
          <w:rFonts w:hint="eastAsia" w:asciiTheme="minorHAnsi" w:eastAsiaTheme="minorEastAsia"/>
          <w:sz w:val="30"/>
          <w:szCs w:val="30"/>
          <w:lang w:val="en-US" w:eastAsia="zh-CN"/>
        </w:rPr>
        <w:t>___________。</w:t>
      </w:r>
    </w:p>
    <w:p>
      <w:pPr>
        <w:ind w:firstLine="300" w:firstLineChars="100"/>
        <w:rPr>
          <w:rFonts w:hint="eastAsia" w:eastAsiaTheme="minorEastAsia"/>
          <w:sz w:val="30"/>
          <w:szCs w:val="30"/>
          <w:lang w:val="en-US" w:eastAsia="zh-CN"/>
        </w:rPr>
      </w:pPr>
      <w:r>
        <w:rPr>
          <w:rFonts w:hint="eastAsia"/>
          <w:sz w:val="30"/>
          <w:szCs w:val="30"/>
        </w:rPr>
        <w:t xml:space="preserve">（二）退出宅基地上的房屋面积共 </w:t>
      </w:r>
      <w:r>
        <w:rPr>
          <w:rFonts w:hint="eastAsia" w:asciiTheme="minorHAnsi" w:eastAsiaTheme="minorEastAsia"/>
          <w:sz w:val="30"/>
          <w:szCs w:val="30"/>
          <w:lang w:val="en-US" w:eastAsia="zh-CN"/>
        </w:rPr>
        <w:t>___________</w:t>
      </w:r>
      <w:r>
        <w:rPr>
          <w:rFonts w:hint="eastAsia"/>
          <w:sz w:val="30"/>
          <w:szCs w:val="30"/>
        </w:rPr>
        <w:t>（大写：</w:t>
      </w:r>
      <w:r>
        <w:rPr>
          <w:rFonts w:hint="eastAsia" w:asciiTheme="minorHAnsi" w:eastAsiaTheme="minorEastAsia"/>
          <w:sz w:val="30"/>
          <w:szCs w:val="30"/>
          <w:lang w:val="en-US" w:eastAsia="zh-CN"/>
        </w:rPr>
        <w:t>___________________</w:t>
      </w:r>
      <w:r>
        <w:rPr>
          <w:rFonts w:hint="eastAsia"/>
          <w:sz w:val="30"/>
          <w:szCs w:val="30"/>
        </w:rPr>
        <w:t>平方米)，发证机关：</w:t>
      </w:r>
      <w:r>
        <w:rPr>
          <w:rFonts w:hint="eastAsia" w:asciiTheme="minorHAnsi" w:eastAsiaTheme="minorEastAsia"/>
          <w:sz w:val="30"/>
          <w:szCs w:val="30"/>
          <w:lang w:val="en-US" w:eastAsia="zh-CN"/>
        </w:rPr>
        <w:t>___________________，</w:t>
      </w:r>
      <w:r>
        <w:rPr>
          <w:rFonts w:hint="eastAsia"/>
          <w:sz w:val="30"/>
          <w:szCs w:val="30"/>
        </w:rPr>
        <w:t>证书号</w:t>
      </w:r>
      <w:r>
        <w:rPr>
          <w:rFonts w:hint="eastAsia" w:asciiTheme="minorHAnsi" w:eastAsiaTheme="minorEastAsia"/>
          <w:sz w:val="30"/>
          <w:szCs w:val="30"/>
          <w:lang w:val="en-US" w:eastAsia="zh-CN"/>
        </w:rPr>
        <w:t>__________。</w:t>
      </w:r>
    </w:p>
    <w:p>
      <w:pPr>
        <w:ind w:firstLine="300" w:firstLineChars="100"/>
        <w:rPr>
          <w:rFonts w:hint="default" w:eastAsiaTheme="minorEastAsia"/>
          <w:sz w:val="30"/>
          <w:szCs w:val="30"/>
          <w:lang w:val="en-US" w:eastAsia="zh-CN"/>
        </w:rPr>
      </w:pPr>
      <w:r>
        <w:rPr>
          <w:rFonts w:hint="eastAsia" w:eastAsiaTheme="minorEastAsia"/>
          <w:sz w:val="30"/>
          <w:szCs w:val="30"/>
          <w:lang w:eastAsia="zh-CN"/>
        </w:rPr>
        <w:t>（三）</w:t>
      </w:r>
      <w:r>
        <w:rPr>
          <w:rFonts w:hint="eastAsia"/>
          <w:sz w:val="30"/>
          <w:szCs w:val="30"/>
        </w:rPr>
        <w:t>退出宅基地上的房屋结构类型：</w:t>
      </w:r>
      <w:r>
        <w:rPr>
          <w:rFonts w:hint="eastAsia" w:asciiTheme="minorHAnsi" w:eastAsiaTheme="minorEastAsia"/>
          <w:sz w:val="30"/>
          <w:szCs w:val="30"/>
          <w:lang w:val="en-US" w:eastAsia="zh-CN"/>
        </w:rPr>
        <w:t>_____________。</w:t>
      </w:r>
    </w:p>
    <w:p>
      <w:pPr>
        <w:ind w:firstLine="300" w:firstLineChars="100"/>
        <w:rPr>
          <w:rFonts w:hint="eastAsia"/>
          <w:sz w:val="30"/>
          <w:szCs w:val="30"/>
          <w:lang w:val="en-US" w:eastAsia="zh-CN"/>
        </w:rPr>
      </w:pPr>
      <w:r>
        <w:rPr>
          <w:rFonts w:hint="eastAsia" w:eastAsiaTheme="minorEastAsia"/>
          <w:sz w:val="30"/>
          <w:szCs w:val="30"/>
          <w:lang w:eastAsia="zh-CN"/>
        </w:rPr>
        <w:t>（四）</w:t>
      </w:r>
      <w:r>
        <w:rPr>
          <w:rFonts w:hint="eastAsia"/>
          <w:sz w:val="30"/>
          <w:szCs w:val="30"/>
        </w:rPr>
        <w:t>退出宅基地上的其它构筑物及附作物情况</w:t>
      </w:r>
      <w:r>
        <w:rPr>
          <w:rFonts w:hint="eastAsia" w:eastAsiaTheme="minorEastAsia"/>
          <w:sz w:val="30"/>
          <w:szCs w:val="30"/>
          <w:lang w:eastAsia="zh-CN"/>
        </w:rPr>
        <w:t>：</w:t>
      </w:r>
      <w:r>
        <w:rPr>
          <w:rFonts w:hint="eastAsia" w:asciiTheme="minorHAnsi" w:eastAsiaTheme="minorEastAsia"/>
          <w:sz w:val="30"/>
          <w:szCs w:val="30"/>
          <w:lang w:val="en-US" w:eastAsia="zh-CN"/>
        </w:rPr>
        <w:t>___________。</w:t>
      </w:r>
    </w:p>
    <w:p>
      <w:pPr>
        <w:ind w:firstLine="600" w:firstLineChars="200"/>
        <w:rPr>
          <w:rFonts w:hint="eastAsia" w:eastAsiaTheme="minorEastAsia"/>
          <w:sz w:val="30"/>
          <w:szCs w:val="30"/>
          <w:lang w:val="en-US" w:eastAsia="zh-CN"/>
        </w:rPr>
      </w:pPr>
      <w:r>
        <w:rPr>
          <w:rFonts w:hint="eastAsia"/>
          <w:sz w:val="30"/>
          <w:szCs w:val="30"/>
        </w:rPr>
        <w:t>二、补偿标准：</w:t>
      </w:r>
      <w:r>
        <w:rPr>
          <w:rFonts w:hint="eastAsia" w:asciiTheme="minorHAnsi" w:eastAsiaTheme="minorEastAsia"/>
          <w:sz w:val="30"/>
          <w:szCs w:val="30"/>
          <w:lang w:val="en-US" w:eastAsia="zh-CN"/>
        </w:rPr>
        <w:t>__________________________________。</w:t>
      </w:r>
    </w:p>
    <w:p>
      <w:pPr>
        <w:ind w:firstLine="600" w:firstLineChars="200"/>
        <w:rPr>
          <w:rFonts w:hint="eastAsia"/>
          <w:sz w:val="30"/>
          <w:szCs w:val="30"/>
        </w:rPr>
      </w:pPr>
      <w:r>
        <w:rPr>
          <w:rFonts w:hint="eastAsia"/>
          <w:sz w:val="30"/>
          <w:szCs w:val="30"/>
        </w:rPr>
        <w:t>三、甲方签订自愿退出宅基地协议后，不再交纳该宗宅基地有偿使用费，按下列第</w:t>
      </w:r>
      <w:r>
        <w:rPr>
          <w:rFonts w:hint="eastAsia" w:asciiTheme="minorHAnsi" w:eastAsiaTheme="minorEastAsia"/>
          <w:sz w:val="30"/>
          <w:szCs w:val="30"/>
          <w:lang w:val="en-US" w:eastAsia="zh-CN"/>
        </w:rPr>
        <w:t>_____</w:t>
      </w:r>
      <w:r>
        <w:rPr>
          <w:rFonts w:hint="eastAsia"/>
          <w:sz w:val="30"/>
          <w:szCs w:val="30"/>
        </w:rPr>
        <w:t>种方式向乙方交付宅基地使用权。</w:t>
      </w:r>
    </w:p>
    <w:p>
      <w:pPr>
        <w:ind w:firstLine="600" w:firstLineChars="200"/>
        <w:rPr>
          <w:rFonts w:hint="eastAsia"/>
          <w:sz w:val="30"/>
          <w:szCs w:val="30"/>
        </w:rPr>
      </w:pPr>
      <w:r>
        <w:rPr>
          <w:rFonts w:hint="eastAsia"/>
          <w:sz w:val="30"/>
          <w:szCs w:val="30"/>
        </w:rPr>
        <w:t>1、补偿到位后无条件搬迁腾退宅基地及拆除、清除其范围内的房屋等建(构)筑物、附着物。</w:t>
      </w:r>
    </w:p>
    <w:p>
      <w:pPr>
        <w:ind w:firstLine="600" w:firstLineChars="200"/>
        <w:rPr>
          <w:rFonts w:hint="eastAsia"/>
          <w:sz w:val="30"/>
          <w:szCs w:val="30"/>
        </w:rPr>
      </w:pPr>
      <w:r>
        <w:rPr>
          <w:rFonts w:hint="eastAsia"/>
          <w:sz w:val="30"/>
          <w:szCs w:val="30"/>
        </w:rPr>
        <w:t>2、补偿到位后无条件搬迁腾退宅基地，并放弃该宗宅基地范围内的房屋等建(构)筑物、附着物所有权，由本集体经济组织负责拆除、消除。</w:t>
      </w:r>
    </w:p>
    <w:p>
      <w:pPr>
        <w:ind w:firstLine="600" w:firstLineChars="200"/>
        <w:rPr>
          <w:rFonts w:hint="eastAsia"/>
          <w:sz w:val="30"/>
          <w:szCs w:val="30"/>
        </w:rPr>
      </w:pPr>
      <w:r>
        <w:rPr>
          <w:rFonts w:hint="eastAsia"/>
          <w:sz w:val="30"/>
          <w:szCs w:val="30"/>
        </w:rPr>
        <w:t>四、在退出该宗宅基地前，甲方不得转让、出租、抵押宅基地及其范围内的建(构)筑物及附着物。甲方应确保该宗宅基地及其范围内的建(构)筑物及附着物无查封。</w:t>
      </w:r>
    </w:p>
    <w:p>
      <w:pPr>
        <w:ind w:firstLine="600" w:firstLineChars="200"/>
        <w:rPr>
          <w:rFonts w:hint="eastAsia"/>
          <w:sz w:val="30"/>
          <w:szCs w:val="30"/>
        </w:rPr>
      </w:pPr>
      <w:r>
        <w:rPr>
          <w:rFonts w:hint="eastAsia"/>
          <w:sz w:val="30"/>
          <w:szCs w:val="30"/>
        </w:rPr>
        <w:t>五、甲方应积极配合乙方、丙方开展宅基地调查、勘界、登记、土地整治等各项工作，不得阻挠乙方、丙方开展退出宅基地复垦、整治等。</w:t>
      </w:r>
    </w:p>
    <w:p>
      <w:pPr>
        <w:ind w:firstLine="600" w:firstLineChars="200"/>
        <w:rPr>
          <w:rFonts w:hint="eastAsia"/>
          <w:sz w:val="30"/>
          <w:szCs w:val="30"/>
        </w:rPr>
      </w:pPr>
      <w:r>
        <w:rPr>
          <w:rFonts w:hint="eastAsia"/>
          <w:sz w:val="30"/>
          <w:szCs w:val="30"/>
        </w:rPr>
        <w:t>六、乙方应支付甲方退出宅基地使用权及房屋等建(构)筑物、附着物补偿费合计人民币(大写）</w:t>
      </w:r>
      <w:r>
        <w:rPr>
          <w:rFonts w:hint="eastAsia" w:asciiTheme="minorHAnsi" w:eastAsiaTheme="minorEastAsia"/>
          <w:sz w:val="30"/>
          <w:szCs w:val="30"/>
          <w:lang w:val="en-US" w:eastAsia="zh-CN"/>
        </w:rPr>
        <w:t>_____________________</w:t>
      </w:r>
      <w:r>
        <w:rPr>
          <w:rFonts w:hint="eastAsia"/>
          <w:sz w:val="30"/>
          <w:szCs w:val="30"/>
        </w:rPr>
        <w:t>元。</w:t>
      </w:r>
    </w:p>
    <w:p>
      <w:pPr>
        <w:ind w:firstLine="600" w:firstLineChars="200"/>
        <w:rPr>
          <w:rFonts w:hint="eastAsia"/>
          <w:sz w:val="30"/>
          <w:szCs w:val="30"/>
        </w:rPr>
      </w:pPr>
      <w:r>
        <w:rPr>
          <w:rFonts w:hint="eastAsia"/>
          <w:sz w:val="30"/>
          <w:szCs w:val="30"/>
        </w:rPr>
        <w:t>七、甲方按本协议领取补偿费后，无正当理由阻挠乙方合理使用或丙方开展复垦整治工作的，乙方有权要求甲方依法承担经济损失。</w:t>
      </w:r>
    </w:p>
    <w:p>
      <w:pPr>
        <w:ind w:firstLine="600" w:firstLineChars="200"/>
        <w:rPr>
          <w:rFonts w:hint="eastAsia"/>
          <w:sz w:val="30"/>
          <w:szCs w:val="30"/>
        </w:rPr>
      </w:pPr>
      <w:r>
        <w:rPr>
          <w:rFonts w:hint="eastAsia"/>
          <w:sz w:val="30"/>
          <w:szCs w:val="30"/>
        </w:rPr>
        <w:t>八、乙方应配合丙方按土地整治规划要求，对宅基地进行复垦，并协调解决有关矛盾和纠纷。</w:t>
      </w:r>
    </w:p>
    <w:p>
      <w:pPr>
        <w:ind w:firstLine="600" w:firstLineChars="200"/>
        <w:rPr>
          <w:rFonts w:hint="eastAsia"/>
          <w:sz w:val="30"/>
          <w:szCs w:val="30"/>
        </w:rPr>
      </w:pPr>
      <w:r>
        <w:rPr>
          <w:rFonts w:hint="eastAsia"/>
          <w:sz w:val="30"/>
          <w:szCs w:val="30"/>
        </w:rPr>
        <w:t>九、乙方应加强对复垦新增耕地的管理和经营利用，防止土地</w:t>
      </w:r>
      <w:r>
        <w:rPr>
          <w:rFonts w:hint="eastAsia" w:eastAsiaTheme="minorEastAsia"/>
          <w:sz w:val="30"/>
          <w:szCs w:val="30"/>
          <w:lang w:eastAsia="zh-CN"/>
        </w:rPr>
        <w:t>撂</w:t>
      </w:r>
      <w:r>
        <w:rPr>
          <w:rFonts w:hint="eastAsia"/>
          <w:sz w:val="30"/>
          <w:szCs w:val="30"/>
        </w:rPr>
        <w:t>荒。未经依法批准，乙方不得改变土地的用途。</w:t>
      </w:r>
    </w:p>
    <w:p>
      <w:pPr>
        <w:ind w:firstLine="600" w:firstLineChars="200"/>
        <w:rPr>
          <w:rFonts w:hint="eastAsia"/>
          <w:sz w:val="30"/>
          <w:szCs w:val="30"/>
        </w:rPr>
      </w:pPr>
      <w:r>
        <w:rPr>
          <w:rFonts w:hint="eastAsia"/>
          <w:sz w:val="30"/>
          <w:szCs w:val="30"/>
        </w:rPr>
        <w:t>十、本协议未尽事项，由甲、乙、丙三方协商确定。因履行本协议发生争议，由、乙、丙三方协商解决。经协商达不成一致意见的，由</w:t>
      </w:r>
      <w:r>
        <w:rPr>
          <w:rFonts w:hint="eastAsia" w:eastAsiaTheme="minorEastAsia"/>
          <w:sz w:val="30"/>
          <w:szCs w:val="30"/>
          <w:lang w:eastAsia="zh-CN"/>
        </w:rPr>
        <w:t>丙</w:t>
      </w:r>
      <w:r>
        <w:rPr>
          <w:rFonts w:hint="eastAsia"/>
          <w:sz w:val="30"/>
          <w:szCs w:val="30"/>
        </w:rPr>
        <w:t>方、县内然资源局组织调解。调解不成的，可向所在</w:t>
      </w:r>
      <w:r>
        <w:rPr>
          <w:rFonts w:hint="eastAsia" w:eastAsiaTheme="minorEastAsia"/>
          <w:sz w:val="30"/>
          <w:szCs w:val="30"/>
          <w:lang w:eastAsia="zh-CN"/>
        </w:rPr>
        <w:t>地县</w:t>
      </w:r>
      <w:r>
        <w:rPr>
          <w:rFonts w:hint="eastAsia"/>
          <w:sz w:val="30"/>
          <w:szCs w:val="30"/>
        </w:rPr>
        <w:t>人民法院依法提起民事诉讼。</w:t>
      </w:r>
    </w:p>
    <w:p>
      <w:pPr>
        <w:ind w:firstLine="600" w:firstLineChars="200"/>
        <w:rPr>
          <w:rFonts w:hint="eastAsia"/>
          <w:sz w:val="30"/>
          <w:szCs w:val="30"/>
        </w:rPr>
      </w:pPr>
      <w:r>
        <w:rPr>
          <w:rFonts w:hint="eastAsia"/>
          <w:sz w:val="30"/>
          <w:szCs w:val="30"/>
        </w:rPr>
        <w:t>十一、本协议自甲、乙、丙三方签字(盖章)之日起生效。</w:t>
      </w:r>
    </w:p>
    <w:p>
      <w:pPr>
        <w:ind w:firstLine="600" w:firstLineChars="200"/>
        <w:rPr>
          <w:rFonts w:hint="eastAsia"/>
          <w:sz w:val="30"/>
          <w:szCs w:val="30"/>
        </w:rPr>
      </w:pPr>
      <w:r>
        <w:rPr>
          <w:rFonts w:hint="eastAsia"/>
          <w:sz w:val="30"/>
          <w:szCs w:val="30"/>
        </w:rPr>
        <w:t>十二、本协议一式</w:t>
      </w:r>
      <w:r>
        <w:rPr>
          <w:rFonts w:hint="eastAsia" w:eastAsiaTheme="minorEastAsia"/>
          <w:sz w:val="30"/>
          <w:szCs w:val="30"/>
          <w:lang w:eastAsia="zh-CN"/>
        </w:rPr>
        <w:t>四</w:t>
      </w:r>
      <w:r>
        <w:rPr>
          <w:rFonts w:hint="eastAsia"/>
          <w:sz w:val="30"/>
          <w:szCs w:val="30"/>
        </w:rPr>
        <w:t>份，中、乙、丙三方及县自然资源局各执一份，具有同等法律效力。</w:t>
      </w: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rPr>
          <w:rFonts w:hint="eastAsia"/>
          <w:sz w:val="30"/>
          <w:szCs w:val="30"/>
        </w:rPr>
      </w:pPr>
      <w:r>
        <w:rPr>
          <w:rFonts w:hint="eastAsia"/>
          <w:sz w:val="30"/>
          <w:szCs w:val="30"/>
        </w:rPr>
        <w:t>甲方（签字</w:t>
      </w:r>
      <w:r>
        <w:rPr>
          <w:rFonts w:hint="eastAsia" w:eastAsiaTheme="minorEastAsia"/>
          <w:sz w:val="30"/>
          <w:szCs w:val="30"/>
          <w:lang w:eastAsia="zh-CN"/>
        </w:rPr>
        <w:t>盖</w:t>
      </w:r>
      <w:r>
        <w:rPr>
          <w:rFonts w:hint="eastAsia"/>
          <w:sz w:val="30"/>
          <w:szCs w:val="30"/>
        </w:rPr>
        <w:t xml:space="preserve">手印）： </w:t>
      </w:r>
      <w:r>
        <w:rPr>
          <w:rFonts w:hint="eastAsia" w:asciiTheme="minorHAnsi" w:eastAsiaTheme="minorEastAsia"/>
          <w:sz w:val="30"/>
          <w:szCs w:val="30"/>
          <w:lang w:val="en-US" w:eastAsia="zh-CN"/>
        </w:rPr>
        <w:t xml:space="preserve">     </w:t>
      </w:r>
      <w:r>
        <w:rPr>
          <w:rFonts w:hint="eastAsia"/>
          <w:sz w:val="30"/>
          <w:szCs w:val="30"/>
        </w:rPr>
        <w:t>乙方（签字)：</w:t>
      </w:r>
      <w:r>
        <w:rPr>
          <w:rFonts w:hint="eastAsia" w:asciiTheme="minorHAnsi" w:eastAsiaTheme="minorEastAsia"/>
          <w:sz w:val="30"/>
          <w:szCs w:val="30"/>
          <w:lang w:val="en-US" w:eastAsia="zh-CN"/>
        </w:rPr>
        <w:t xml:space="preserve">       </w:t>
      </w:r>
      <w:r>
        <w:rPr>
          <w:rFonts w:hint="eastAsia"/>
          <w:sz w:val="30"/>
          <w:szCs w:val="30"/>
        </w:rPr>
        <w:t>丙方(签章)：</w:t>
      </w:r>
    </w:p>
    <w:p>
      <w:pPr>
        <w:rPr>
          <w:rFonts w:hint="eastAsia"/>
          <w:sz w:val="30"/>
          <w:szCs w:val="30"/>
        </w:rPr>
      </w:pPr>
      <w:r>
        <w:rPr>
          <w:rFonts w:hint="eastAsia" w:asciiTheme="minorHAnsi" w:eastAsiaTheme="minorEastAsia"/>
          <w:sz w:val="30"/>
          <w:szCs w:val="30"/>
          <w:lang w:val="en-US" w:eastAsia="zh-CN"/>
        </w:rPr>
        <w:t>____</w:t>
      </w:r>
      <w:r>
        <w:rPr>
          <w:rFonts w:hint="eastAsia"/>
          <w:sz w:val="30"/>
          <w:szCs w:val="30"/>
        </w:rPr>
        <w:t>年__</w:t>
      </w:r>
      <w:r>
        <w:rPr>
          <w:rFonts w:hint="eastAsia" w:asciiTheme="minorHAnsi" w:eastAsiaTheme="minorEastAsia"/>
          <w:sz w:val="30"/>
          <w:szCs w:val="30"/>
          <w:lang w:val="en-US" w:eastAsia="zh-CN"/>
        </w:rPr>
        <w:t>_</w:t>
      </w:r>
      <w:r>
        <w:rPr>
          <w:rFonts w:hint="eastAsia"/>
          <w:sz w:val="30"/>
          <w:szCs w:val="30"/>
        </w:rPr>
        <w:t>月_</w:t>
      </w:r>
      <w:r>
        <w:rPr>
          <w:rFonts w:hint="eastAsia" w:asciiTheme="minorHAnsi" w:eastAsiaTheme="minorEastAsia"/>
          <w:sz w:val="30"/>
          <w:szCs w:val="30"/>
          <w:lang w:val="en-US" w:eastAsia="zh-CN"/>
        </w:rPr>
        <w:t>__</w:t>
      </w:r>
      <w:r>
        <w:rPr>
          <w:rFonts w:hint="eastAsia"/>
          <w:sz w:val="30"/>
          <w:szCs w:val="30"/>
        </w:rPr>
        <w:t xml:space="preserve">日 </w:t>
      </w:r>
      <w:r>
        <w:rPr>
          <w:rFonts w:hint="eastAsia" w:asciiTheme="minorHAnsi" w:eastAsiaTheme="minorEastAsia"/>
          <w:sz w:val="30"/>
          <w:szCs w:val="30"/>
          <w:lang w:val="en-US" w:eastAsia="zh-CN"/>
        </w:rPr>
        <w:t xml:space="preserve">     ____</w:t>
      </w:r>
      <w:r>
        <w:rPr>
          <w:rFonts w:hint="eastAsia"/>
          <w:sz w:val="30"/>
          <w:szCs w:val="30"/>
        </w:rPr>
        <w:t>年__</w:t>
      </w:r>
      <w:r>
        <w:rPr>
          <w:rFonts w:hint="eastAsia" w:asciiTheme="minorHAnsi" w:eastAsiaTheme="minorEastAsia"/>
          <w:sz w:val="30"/>
          <w:szCs w:val="30"/>
          <w:lang w:val="en-US" w:eastAsia="zh-CN"/>
        </w:rPr>
        <w:t>_</w:t>
      </w:r>
      <w:r>
        <w:rPr>
          <w:rFonts w:hint="eastAsia"/>
          <w:sz w:val="30"/>
          <w:szCs w:val="30"/>
        </w:rPr>
        <w:t>月_</w:t>
      </w:r>
      <w:r>
        <w:rPr>
          <w:rFonts w:hint="eastAsia" w:asciiTheme="minorHAnsi" w:eastAsiaTheme="minorEastAsia"/>
          <w:sz w:val="30"/>
          <w:szCs w:val="30"/>
          <w:lang w:val="en-US" w:eastAsia="zh-CN"/>
        </w:rPr>
        <w:t>_日      ____</w:t>
      </w:r>
      <w:r>
        <w:rPr>
          <w:rFonts w:hint="eastAsia"/>
          <w:sz w:val="30"/>
          <w:szCs w:val="30"/>
        </w:rPr>
        <w:t>年___</w:t>
      </w:r>
      <w:r>
        <w:rPr>
          <w:rFonts w:hint="eastAsia" w:eastAsiaTheme="minorEastAsia"/>
          <w:sz w:val="30"/>
          <w:szCs w:val="30"/>
          <w:lang w:eastAsia="zh-CN"/>
        </w:rPr>
        <w:t>月</w:t>
      </w:r>
      <w:r>
        <w:rPr>
          <w:rFonts w:hint="eastAsia"/>
          <w:sz w:val="30"/>
          <w:szCs w:val="30"/>
        </w:rPr>
        <w:t>___</w:t>
      </w:r>
      <w:r>
        <w:rPr>
          <w:rFonts w:hint="eastAsia" w:eastAsiaTheme="minorEastAsia"/>
          <w:sz w:val="30"/>
          <w:szCs w:val="30"/>
          <w:lang w:eastAsia="zh-CN"/>
        </w:rPr>
        <w:t>日</w:t>
      </w:r>
    </w:p>
    <w:p>
      <w:pPr>
        <w:rPr>
          <w:rFonts w:hint="eastAsia"/>
          <w:sz w:val="30"/>
          <w:szCs w:val="30"/>
        </w:rPr>
        <w:sectPr>
          <w:pgSz w:w="11906" w:h="16838"/>
          <w:pgMar w:top="1440" w:right="1463" w:bottom="1440" w:left="1463" w:header="851" w:footer="992" w:gutter="0"/>
          <w:cols w:space="0" w:num="1"/>
          <w:rtlGutter w:val="0"/>
          <w:docGrid w:type="lines" w:linePitch="312" w:charSpace="0"/>
        </w:sectPr>
      </w:pPr>
    </w:p>
    <w:tbl>
      <w:tblPr>
        <w:tblStyle w:val="6"/>
        <w:tblW w:w="79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3"/>
        <w:gridCol w:w="461"/>
        <w:gridCol w:w="711"/>
        <w:gridCol w:w="668"/>
        <w:gridCol w:w="436"/>
        <w:gridCol w:w="491"/>
        <w:gridCol w:w="476"/>
        <w:gridCol w:w="491"/>
        <w:gridCol w:w="476"/>
        <w:gridCol w:w="436"/>
        <w:gridCol w:w="436"/>
        <w:gridCol w:w="936"/>
        <w:gridCol w:w="436"/>
        <w:gridCol w:w="520"/>
        <w:gridCol w:w="436"/>
        <w:gridCol w:w="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6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w:t>
            </w:r>
            <w:r>
              <w:rPr>
                <w:rStyle w:val="10"/>
                <w:rFonts w:eastAsia="宋体"/>
                <w:lang w:val="en-US" w:eastAsia="zh-CN" w:bidi="ar"/>
              </w:rPr>
              <w:t>3</w:t>
            </w:r>
          </w:p>
        </w:tc>
        <w:tc>
          <w:tcPr>
            <w:tcW w:w="4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9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2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0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7991" w:type="dxa"/>
            <w:gridSpan w:val="16"/>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宅基地退出验收合格单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rPr>
        <w:tc>
          <w:tcPr>
            <w:tcW w:w="66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6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9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9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7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8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33"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395" w:type="dxa"/>
            <w:tcBorders>
              <w:top w:val="nil"/>
              <w:left w:val="nil"/>
              <w:bottom w:val="nil"/>
              <w:right w:val="nil"/>
            </w:tcBorders>
            <w:shd w:val="clear" w:color="auto" w:fill="auto"/>
            <w:noWrap/>
            <w:vAlign w:val="center"/>
          </w:tcPr>
          <w:p>
            <w:pPr>
              <w:rPr>
                <w:rFonts w:hint="default" w:ascii="Arial" w:hAnsi="Arial" w:cs="Arial"/>
                <w:i w:val="0"/>
                <w:iCs w:val="0"/>
                <w:color w:val="000000"/>
                <w:sz w:val="24"/>
                <w:szCs w:val="24"/>
                <w:u w:val="none"/>
              </w:rPr>
            </w:pPr>
          </w:p>
        </w:tc>
        <w:tc>
          <w:tcPr>
            <w:tcW w:w="52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w:t>
            </w:r>
          </w:p>
        </w:tc>
        <w:tc>
          <w:tcPr>
            <w:tcW w:w="388" w:type="dxa"/>
            <w:tcBorders>
              <w:top w:val="nil"/>
              <w:left w:val="nil"/>
              <w:bottom w:val="nil"/>
              <w:right w:val="nil"/>
            </w:tcBorders>
            <w:shd w:val="clear" w:color="auto" w:fill="auto"/>
            <w:noWrap/>
            <w:vAlign w:val="center"/>
          </w:tcPr>
          <w:p>
            <w:pPr>
              <w:rPr>
                <w:rFonts w:hint="default" w:ascii="Arial" w:hAnsi="Arial" w:cs="Arial"/>
                <w:i w:val="0"/>
                <w:iCs w:val="0"/>
                <w:color w:val="000000"/>
                <w:sz w:val="24"/>
                <w:szCs w:val="24"/>
                <w:u w:val="none"/>
              </w:rPr>
            </w:pPr>
          </w:p>
        </w:tc>
        <w:tc>
          <w:tcPr>
            <w:tcW w:w="40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退出申请人</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年龄</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门牌号</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家庭人口</w:t>
            </w:r>
          </w:p>
        </w:tc>
        <w:tc>
          <w:tcPr>
            <w:tcW w:w="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1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45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建（构）筑拆除情况</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地上附着物清除情况</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宗地编号</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证件编</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号</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宗地面积(m</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w:t>
            </w: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w:t>
            </w:r>
          </w:p>
          <w:p>
            <w:pPr>
              <w:keepNext w:val="0"/>
              <w:keepLines w:val="0"/>
              <w:widowControl/>
              <w:suppressLineNumbers w:val="0"/>
              <w:jc w:val="left"/>
              <w:textAlignment w:val="center"/>
              <w:rPr>
                <w:rStyle w:val="11"/>
                <w:lang w:val="en-US" w:eastAsia="zh-CN" w:bidi="ar"/>
              </w:rPr>
            </w:pPr>
            <w:r>
              <w:rPr>
                <w:rStyle w:val="11"/>
                <w:lang w:val="en-US" w:eastAsia="zh-CN" w:bidi="ar"/>
              </w:rPr>
              <w:t>面积</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w:t>
            </w:r>
            <w:r>
              <w:rPr>
                <w:rStyle w:val="11"/>
                <w:rFonts w:hint="eastAsia"/>
                <w:lang w:val="en-US" w:eastAsia="zh-CN" w:bidi="ar"/>
              </w:rPr>
              <w:t>m</w:t>
            </w:r>
            <w:r>
              <w:rPr>
                <w:rStyle w:val="11"/>
                <w:rFonts w:hint="eastAsia"/>
                <w:vertAlign w:val="superscript"/>
                <w:lang w:val="en-US" w:eastAsia="zh-CN" w:bidi="ar"/>
              </w:rPr>
              <w:t>2</w:t>
            </w:r>
            <w:r>
              <w:rPr>
                <w:rStyle w:val="12"/>
                <w:rFonts w:eastAsia="宋体"/>
                <w:lang w:val="en-US" w:eastAsia="zh-CN" w:bidi="ar"/>
              </w:rPr>
              <w:t>)</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结构</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类型</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用途</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状况</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拆除建</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俠而积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建筑境</w:t>
            </w:r>
          </w:p>
          <w:p>
            <w:pPr>
              <w:keepNext w:val="0"/>
              <w:keepLines w:val="0"/>
              <w:widowControl/>
              <w:suppressLineNumbers w:val="0"/>
              <w:jc w:val="left"/>
              <w:textAlignment w:val="center"/>
              <w:rPr>
                <w:rStyle w:val="11"/>
                <w:lang w:val="en-US" w:eastAsia="zh-CN" w:bidi="ar"/>
              </w:rPr>
            </w:pPr>
            <w:r>
              <w:rPr>
                <w:rStyle w:val="11"/>
                <w:lang w:val="en-US" w:eastAsia="zh-CN" w:bidi="ar"/>
              </w:rPr>
              <w:t>圾清理</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情况</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w:t>
            </w:r>
          </w:p>
          <w:p>
            <w:pPr>
              <w:keepNext w:val="0"/>
              <w:keepLines w:val="0"/>
              <w:widowControl/>
              <w:suppressLineNumbers w:val="0"/>
              <w:jc w:val="left"/>
              <w:textAlignment w:val="center"/>
              <w:rPr>
                <w:rStyle w:val="11"/>
                <w:lang w:val="en-US" w:eastAsia="zh-CN" w:bidi="ar"/>
              </w:rPr>
            </w:pPr>
            <w:r>
              <w:rPr>
                <w:rStyle w:val="11"/>
                <w:lang w:val="en-US" w:eastAsia="zh-CN" w:bidi="ar"/>
              </w:rPr>
              <w:t>是否</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到位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时间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地上附着物</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种类</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情况</w:t>
            </w: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是否清</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除到位</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清除</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1"/>
                <w:lang w:val="en-US" w:eastAsia="zh-CN" w:bidi="ar"/>
              </w:rPr>
              <w:t>时间</w:t>
            </w: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4" w:hRule="atLeast"/>
        </w:trPr>
        <w:tc>
          <w:tcPr>
            <w:tcW w:w="235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村民事务理事会意见：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r>
              <w:rPr>
                <w:rStyle w:val="12"/>
                <w:rFonts w:eastAsia="宋体"/>
                <w:lang w:val="en-US" w:eastAsia="zh-CN" w:bidi="ar"/>
              </w:rPr>
              <w:t xml:space="preserve">                        </w:t>
            </w:r>
          </w:p>
          <w:p>
            <w:pPr>
              <w:keepNext w:val="0"/>
              <w:keepLines w:val="0"/>
              <w:widowControl/>
              <w:suppressLineNumbers w:val="0"/>
              <w:jc w:val="left"/>
              <w:textAlignment w:val="top"/>
              <w:rPr>
                <w:rStyle w:val="11"/>
                <w:lang w:val="en-US" w:eastAsia="zh-CN" w:bidi="ar"/>
              </w:rPr>
            </w:pPr>
            <w:r>
              <w:rPr>
                <w:rStyle w:val="12"/>
                <w:rFonts w:eastAsia="宋体"/>
                <w:lang w:val="en-US" w:eastAsia="zh-CN" w:bidi="ar"/>
              </w:rPr>
              <w:t xml:space="preserve">                </w:t>
            </w:r>
            <w:r>
              <w:rPr>
                <w:rStyle w:val="11"/>
                <w:lang w:val="en-US" w:eastAsia="zh-CN" w:bidi="ar"/>
              </w:rPr>
              <w:t>理事长：</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2"/>
                <w:rFonts w:eastAsia="宋体"/>
                <w:lang w:val="en-US" w:eastAsia="zh-CN" w:bidi="ar"/>
              </w:rPr>
              <w:t xml:space="preserve">               </w:t>
            </w:r>
            <w:r>
              <w:rPr>
                <w:rStyle w:val="11"/>
                <w:lang w:val="en-US" w:eastAsia="zh-CN" w:bidi="ar"/>
              </w:rPr>
              <w:t>年</w:t>
            </w:r>
            <w:r>
              <w:rPr>
                <w:rStyle w:val="12"/>
                <w:rFonts w:eastAsia="宋体"/>
                <w:lang w:val="en-US" w:eastAsia="zh-CN" w:bidi="ar"/>
              </w:rPr>
              <w:t xml:space="preserve">      </w:t>
            </w:r>
            <w:r>
              <w:rPr>
                <w:rStyle w:val="11"/>
                <w:lang w:val="en-US" w:eastAsia="zh-CN" w:bidi="ar"/>
              </w:rPr>
              <w:t>月</w:t>
            </w:r>
            <w:r>
              <w:rPr>
                <w:rStyle w:val="12"/>
                <w:rFonts w:eastAsia="宋体"/>
                <w:lang w:val="en-US" w:eastAsia="zh-CN" w:bidi="ar"/>
              </w:rPr>
              <w:t xml:space="preserve">      </w:t>
            </w:r>
            <w:r>
              <w:rPr>
                <w:rStyle w:val="11"/>
                <w:lang w:val="en-US" w:eastAsia="zh-CN" w:bidi="ar"/>
              </w:rPr>
              <w:t>日</w:t>
            </w:r>
          </w:p>
        </w:tc>
        <w:tc>
          <w:tcPr>
            <w:tcW w:w="18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村民委员会意见：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r>
              <w:rPr>
                <w:rStyle w:val="12"/>
                <w:rFonts w:eastAsia="宋体"/>
                <w:lang w:val="en-US" w:eastAsia="zh-CN" w:bidi="ar"/>
              </w:rPr>
              <w:t xml:space="preserve">              </w:t>
            </w:r>
            <w:r>
              <w:rPr>
                <w:rStyle w:val="11"/>
                <w:lang w:val="en-US" w:eastAsia="zh-CN" w:bidi="ar"/>
              </w:rPr>
              <w:t>单位签（章</w:t>
            </w:r>
            <w:r>
              <w:rPr>
                <w:rStyle w:val="12"/>
                <w:rFonts w:eastAsia="宋体"/>
                <w:lang w:val="en-US" w:eastAsia="zh-CN" w:bidi="ar"/>
              </w:rPr>
              <w:t>)</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2"/>
                <w:rFonts w:eastAsia="宋体"/>
                <w:lang w:val="en-US" w:eastAsia="zh-CN" w:bidi="ar"/>
              </w:rPr>
              <w:t xml:space="preserve">             </w:t>
            </w:r>
            <w:r>
              <w:rPr>
                <w:rStyle w:val="11"/>
                <w:lang w:val="en-US" w:eastAsia="zh-CN" w:bidi="ar"/>
              </w:rPr>
              <w:t>年</w:t>
            </w:r>
            <w:r>
              <w:rPr>
                <w:rStyle w:val="12"/>
                <w:rFonts w:eastAsia="宋体"/>
                <w:lang w:val="en-US" w:eastAsia="zh-CN" w:bidi="ar"/>
              </w:rPr>
              <w:t xml:space="preserve">      </w:t>
            </w:r>
            <w:r>
              <w:rPr>
                <w:rStyle w:val="11"/>
                <w:lang w:val="en-US" w:eastAsia="zh-CN" w:bidi="ar"/>
              </w:rPr>
              <w:t>月</w:t>
            </w:r>
            <w:r>
              <w:rPr>
                <w:rStyle w:val="12"/>
                <w:rFonts w:eastAsia="宋体"/>
                <w:lang w:val="en-US" w:eastAsia="zh-CN" w:bidi="ar"/>
              </w:rPr>
              <w:t xml:space="preserve">      </w:t>
            </w:r>
            <w:r>
              <w:rPr>
                <w:rStyle w:val="11"/>
                <w:lang w:val="en-US" w:eastAsia="zh-CN" w:bidi="ar"/>
              </w:rPr>
              <w:t>日</w:t>
            </w:r>
          </w:p>
        </w:tc>
        <w:tc>
          <w:tcPr>
            <w:tcW w:w="20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乡（镇）农村农民建房管理办公室</w:t>
            </w:r>
          </w:p>
          <w:p>
            <w:pPr>
              <w:keepNext w:val="0"/>
              <w:keepLines w:val="0"/>
              <w:widowControl/>
              <w:suppressLineNumbers w:val="0"/>
              <w:jc w:val="left"/>
              <w:textAlignment w:val="top"/>
              <w:rPr>
                <w:rStyle w:val="11"/>
                <w:lang w:val="en-US" w:eastAsia="zh-CN" w:bidi="ar"/>
              </w:rPr>
            </w:pPr>
            <w:r>
              <w:rPr>
                <w:rStyle w:val="11"/>
                <w:lang w:val="en-US" w:eastAsia="zh-CN" w:bidi="ar"/>
              </w:rPr>
              <w:t>意见：</w:t>
            </w:r>
          </w:p>
          <w:p>
            <w:pPr>
              <w:keepNext w:val="0"/>
              <w:keepLines w:val="0"/>
              <w:widowControl/>
              <w:suppressLineNumbers w:val="0"/>
              <w:jc w:val="left"/>
              <w:textAlignment w:val="top"/>
              <w:rPr>
                <w:rStyle w:val="11"/>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r>
              <w:rPr>
                <w:rStyle w:val="12"/>
                <w:rFonts w:eastAsia="宋体"/>
                <w:lang w:val="en-US" w:eastAsia="zh-CN" w:bidi="ar"/>
              </w:rPr>
              <w:t xml:space="preserve">                    </w:t>
            </w:r>
          </w:p>
          <w:p>
            <w:pPr>
              <w:keepNext w:val="0"/>
              <w:keepLines w:val="0"/>
              <w:widowControl/>
              <w:suppressLineNumbers w:val="0"/>
              <w:jc w:val="left"/>
              <w:textAlignment w:val="top"/>
              <w:rPr>
                <w:rStyle w:val="11"/>
                <w:lang w:val="en-US" w:eastAsia="zh-CN" w:bidi="ar"/>
              </w:rPr>
            </w:pPr>
          </w:p>
          <w:p>
            <w:pPr>
              <w:keepNext w:val="0"/>
              <w:keepLines w:val="0"/>
              <w:widowControl/>
              <w:suppressLineNumbers w:val="0"/>
              <w:ind w:firstLine="1320" w:firstLineChars="600"/>
              <w:jc w:val="left"/>
              <w:textAlignment w:val="top"/>
              <w:rPr>
                <w:rStyle w:val="12"/>
                <w:rFonts w:eastAsia="宋体"/>
                <w:lang w:val="en-US" w:eastAsia="zh-CN" w:bidi="ar"/>
              </w:rPr>
            </w:pPr>
            <w:r>
              <w:rPr>
                <w:rStyle w:val="11"/>
                <w:lang w:val="en-US" w:eastAsia="zh-CN" w:bidi="ar"/>
              </w:rPr>
              <w:t>单位签</w:t>
            </w:r>
            <w:r>
              <w:rPr>
                <w:rStyle w:val="12"/>
                <w:rFonts w:eastAsia="宋体"/>
                <w:lang w:val="en-US" w:eastAsia="zh-CN" w:bidi="ar"/>
              </w:rPr>
              <w:t>(</w:t>
            </w:r>
            <w:r>
              <w:rPr>
                <w:rStyle w:val="11"/>
                <w:lang w:val="en-US" w:eastAsia="zh-CN" w:bidi="ar"/>
              </w:rPr>
              <w:t>章</w:t>
            </w:r>
            <w:r>
              <w:rPr>
                <w:rStyle w:val="12"/>
                <w:rFonts w:eastAsia="宋体"/>
                <w:lang w:val="en-US" w:eastAsia="zh-CN" w:bidi="ar"/>
              </w:rPr>
              <w:t>)</w:t>
            </w:r>
          </w:p>
          <w:p>
            <w:pPr>
              <w:keepNext w:val="0"/>
              <w:keepLines w:val="0"/>
              <w:widowControl/>
              <w:suppressLineNumbers w:val="0"/>
              <w:ind w:firstLine="1200" w:firstLineChars="600"/>
              <w:jc w:val="left"/>
              <w:textAlignment w:val="top"/>
              <w:rPr>
                <w:rStyle w:val="12"/>
                <w:rFonts w:hint="eastAsia" w:eastAsia="宋体"/>
                <w:lang w:val="en-US" w:eastAsia="zh-CN" w:bidi="ar"/>
              </w:rPr>
            </w:pPr>
            <w:r>
              <w:rPr>
                <w:rStyle w:val="12"/>
                <w:rFonts w:hint="eastAsia" w:eastAsia="宋体"/>
                <w:lang w:val="en-US" w:eastAsia="zh-CN" w:bidi="ar"/>
              </w:rPr>
              <w:t>年     月     日</w:t>
            </w:r>
          </w:p>
          <w:p>
            <w:pPr>
              <w:keepNext w:val="0"/>
              <w:keepLines w:val="0"/>
              <w:widowControl/>
              <w:suppressLineNumbers w:val="0"/>
              <w:ind w:firstLine="1200" w:firstLineChars="600"/>
              <w:jc w:val="left"/>
              <w:textAlignment w:val="top"/>
              <w:rPr>
                <w:rFonts w:hint="default" w:ascii="宋体" w:hAnsi="宋体" w:eastAsia="宋体" w:cs="宋体"/>
                <w:i w:val="0"/>
                <w:iCs w:val="0"/>
                <w:color w:val="000000"/>
                <w:sz w:val="22"/>
                <w:szCs w:val="22"/>
                <w:u w:val="none"/>
                <w:lang w:val="en-US"/>
              </w:rPr>
            </w:pPr>
            <w:r>
              <w:rPr>
                <w:rStyle w:val="12"/>
                <w:rFonts w:eastAsia="宋体"/>
                <w:lang w:val="en-US" w:eastAsia="zh-CN" w:bidi="ar"/>
              </w:rPr>
              <w:t xml:space="preserve">                                </w:t>
            </w:r>
            <w:r>
              <w:rPr>
                <w:rStyle w:val="12"/>
                <w:rFonts w:hint="eastAsia" w:eastAsia="宋体"/>
                <w:lang w:val="en-US" w:eastAsia="zh-CN" w:bidi="ar"/>
              </w:rPr>
              <w:t xml:space="preserve">               </w:t>
            </w:r>
            <w:r>
              <w:rPr>
                <w:rStyle w:val="12"/>
                <w:rFonts w:eastAsia="宋体"/>
                <w:lang w:val="en-US" w:eastAsia="zh-CN" w:bidi="ar"/>
              </w:rPr>
              <w:t xml:space="preserve"> </w:t>
            </w:r>
            <w:r>
              <w:rPr>
                <w:rStyle w:val="12"/>
                <w:rFonts w:hint="eastAsia" w:eastAsia="宋体"/>
                <w:lang w:val="en-US" w:eastAsia="zh-CN" w:bidi="ar"/>
              </w:rPr>
              <w:t xml:space="preserve">  </w:t>
            </w:r>
          </w:p>
        </w:tc>
        <w:tc>
          <w:tcPr>
            <w:tcW w:w="17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乡（镇）人民政府意见：</w:t>
            </w:r>
          </w:p>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2"/>
                <w:rFonts w:eastAsia="宋体"/>
                <w:lang w:val="en-US" w:eastAsia="zh-CN" w:bidi="ar"/>
              </w:rPr>
            </w:pPr>
          </w:p>
          <w:p>
            <w:pPr>
              <w:keepNext w:val="0"/>
              <w:keepLines w:val="0"/>
              <w:widowControl/>
              <w:suppressLineNumbers w:val="0"/>
              <w:jc w:val="left"/>
              <w:textAlignment w:val="top"/>
              <w:rPr>
                <w:rStyle w:val="11"/>
                <w:lang w:val="en-US" w:eastAsia="zh-CN" w:bidi="ar"/>
              </w:rPr>
            </w:pPr>
            <w:r>
              <w:rPr>
                <w:rStyle w:val="12"/>
                <w:rFonts w:eastAsia="宋体"/>
                <w:lang w:val="en-US" w:eastAsia="zh-CN" w:bidi="ar"/>
              </w:rPr>
              <w:t xml:space="preserve">       </w:t>
            </w:r>
            <w:r>
              <w:rPr>
                <w:rStyle w:val="11"/>
                <w:lang w:val="en-US" w:eastAsia="zh-CN" w:bidi="ar"/>
              </w:rPr>
              <w:t>单位签（章）</w:t>
            </w: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12"/>
                <w:rFonts w:eastAsia="宋体"/>
                <w:lang w:val="en-US" w:eastAsia="zh-CN" w:bidi="ar"/>
              </w:rPr>
              <w:t xml:space="preserve">       </w:t>
            </w:r>
            <w:r>
              <w:rPr>
                <w:rStyle w:val="12"/>
                <w:rFonts w:hint="eastAsia" w:eastAsia="宋体"/>
                <w:lang w:val="en-US" w:eastAsia="zh-CN" w:bidi="ar"/>
              </w:rPr>
              <w:t xml:space="preserve"> </w:t>
            </w:r>
            <w:r>
              <w:rPr>
                <w:rStyle w:val="12"/>
                <w:rFonts w:eastAsia="宋体"/>
                <w:lang w:val="en-US" w:eastAsia="zh-CN" w:bidi="ar"/>
              </w:rPr>
              <w:t xml:space="preserve"> </w:t>
            </w:r>
            <w:r>
              <w:rPr>
                <w:rStyle w:val="11"/>
                <w:lang w:val="en-US" w:eastAsia="zh-CN" w:bidi="ar"/>
              </w:rPr>
              <w:t>年</w:t>
            </w:r>
            <w:r>
              <w:rPr>
                <w:rStyle w:val="12"/>
                <w:rFonts w:eastAsia="宋体"/>
                <w:lang w:val="en-US" w:eastAsia="zh-CN" w:bidi="ar"/>
              </w:rPr>
              <w:t xml:space="preserve">    </w:t>
            </w:r>
            <w:r>
              <w:rPr>
                <w:rStyle w:val="11"/>
                <w:lang w:val="en-US" w:eastAsia="zh-CN" w:bidi="ar"/>
              </w:rPr>
              <w:t>月</w:t>
            </w:r>
            <w:r>
              <w:rPr>
                <w:rStyle w:val="12"/>
                <w:rFonts w:eastAsia="宋体"/>
                <w:lang w:val="en-US" w:eastAsia="zh-CN" w:bidi="ar"/>
              </w:rPr>
              <w:t xml:space="preserve">    </w:t>
            </w:r>
            <w:r>
              <w:rPr>
                <w:rStyle w:val="11"/>
                <w:lang w:val="en-US" w:eastAsia="zh-CN" w:bidi="ar"/>
              </w:rPr>
              <w:t>日</w:t>
            </w:r>
          </w:p>
        </w:tc>
      </w:tr>
    </w:tbl>
    <w:p>
      <w:pPr>
        <w:spacing w:afterLines="50" w:line="500" w:lineRule="exact"/>
        <w:rPr>
          <w:rFonts w:hint="eastAsia" w:ascii="仿宋_GB2312" w:hAnsi="仿宋_GB2312" w:eastAsia="仿宋_GB2312" w:cs="仿宋_GB2312"/>
          <w:sz w:val="32"/>
          <w:szCs w:val="32"/>
        </w:rPr>
      </w:pPr>
    </w:p>
    <w:p>
      <w:pPr>
        <w:spacing w:afterLines="50" w:line="500" w:lineRule="exact"/>
        <w:rPr>
          <w:rFonts w:hint="eastAsia" w:ascii="仿宋_GB2312" w:hAnsi="仿宋_GB2312" w:eastAsia="仿宋_GB2312" w:cs="仿宋_GB2312"/>
          <w:sz w:val="32"/>
          <w:szCs w:val="32"/>
        </w:rPr>
      </w:pPr>
    </w:p>
    <w:p>
      <w:pPr>
        <w:spacing w:afterLines="50" w:line="500" w:lineRule="exact"/>
        <w:rPr>
          <w:rFonts w:hint="eastAsia" w:ascii="仿宋_GB2312" w:hAnsi="仿宋_GB2312" w:eastAsia="仿宋_GB2312" w:cs="仿宋_GB2312"/>
          <w:sz w:val="32"/>
          <w:szCs w:val="32"/>
        </w:rPr>
      </w:pPr>
    </w:p>
    <w:p>
      <w:pPr>
        <w:spacing w:afterLines="50" w:line="5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二</w:t>
      </w:r>
    </w:p>
    <w:p>
      <w:pPr>
        <w:ind w:firstLine="1320" w:firstLineChars="300"/>
        <w:rPr>
          <w:rFonts w:hint="eastAsia" w:ascii="黑体" w:hAnsi="黑体" w:eastAsia="黑体" w:cs="黑体"/>
          <w:sz w:val="44"/>
          <w:szCs w:val="44"/>
        </w:rPr>
      </w:pPr>
      <w:r>
        <w:rPr>
          <w:rFonts w:hint="eastAsia" w:ascii="黑体" w:hAnsi="黑体" w:eastAsia="黑体" w:cs="黑体"/>
          <w:sz w:val="44"/>
          <w:szCs w:val="44"/>
        </w:rPr>
        <w:t>规范性文件征求意见反馈表</w:t>
      </w:r>
    </w:p>
    <w:p>
      <w:pPr>
        <w:spacing w:before="240" w:after="40"/>
        <w:rPr>
          <w:rFonts w:ascii="宋体" w:hAnsi="宋体"/>
          <w:sz w:val="28"/>
          <w:szCs w:val="28"/>
        </w:rPr>
      </w:pPr>
      <w:r>
        <w:rPr>
          <w:rFonts w:hint="eastAsia" w:ascii="宋体" w:hAnsi="宋体"/>
          <w:sz w:val="28"/>
          <w:szCs w:val="28"/>
        </w:rPr>
        <w:t xml:space="preserve">填表单位：(盖章)                 填表人：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6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694" w:type="dxa"/>
            <w:noWrap/>
            <w:vAlign w:val="center"/>
          </w:tcPr>
          <w:p>
            <w:pPr>
              <w:jc w:val="center"/>
              <w:rPr>
                <w:rFonts w:ascii="宋体" w:hAnsi="宋体"/>
                <w:sz w:val="30"/>
                <w:szCs w:val="30"/>
              </w:rPr>
            </w:pPr>
            <w:r>
              <w:rPr>
                <w:rFonts w:hint="eastAsia" w:ascii="宋体" w:hAnsi="宋体"/>
                <w:sz w:val="30"/>
                <w:szCs w:val="30"/>
              </w:rPr>
              <w:t>文件名称</w:t>
            </w:r>
          </w:p>
        </w:tc>
        <w:tc>
          <w:tcPr>
            <w:tcW w:w="6828" w:type="dxa"/>
            <w:noWrap/>
            <w:vAlign w:val="center"/>
          </w:tcPr>
          <w:p>
            <w:pPr>
              <w:spacing w:line="600" w:lineRule="exact"/>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1694" w:type="dxa"/>
            <w:noWrap/>
            <w:vAlign w:val="center"/>
          </w:tcPr>
          <w:p>
            <w:pPr>
              <w:spacing w:line="720" w:lineRule="auto"/>
              <w:jc w:val="center"/>
              <w:rPr>
                <w:rFonts w:ascii="宋体" w:hAnsi="宋体"/>
                <w:sz w:val="32"/>
                <w:szCs w:val="32"/>
              </w:rPr>
            </w:pPr>
            <w:r>
              <w:rPr>
                <w:rFonts w:hint="eastAsia" w:ascii="宋体" w:hAnsi="宋体"/>
                <w:sz w:val="32"/>
                <w:szCs w:val="32"/>
              </w:rPr>
              <w:t>修改</w:t>
            </w:r>
          </w:p>
          <w:p>
            <w:pPr>
              <w:spacing w:line="720" w:lineRule="auto"/>
              <w:jc w:val="center"/>
              <w:rPr>
                <w:rFonts w:ascii="宋体" w:hAnsi="宋体"/>
                <w:sz w:val="32"/>
                <w:szCs w:val="32"/>
              </w:rPr>
            </w:pPr>
            <w:r>
              <w:rPr>
                <w:rFonts w:hint="eastAsia" w:ascii="宋体" w:hAnsi="宋体"/>
                <w:sz w:val="32"/>
                <w:szCs w:val="32"/>
              </w:rPr>
              <w:t>意见</w:t>
            </w:r>
          </w:p>
          <w:p>
            <w:pPr>
              <w:spacing w:line="720" w:lineRule="auto"/>
              <w:jc w:val="center"/>
              <w:rPr>
                <w:rFonts w:ascii="宋体" w:hAnsi="宋体"/>
                <w:sz w:val="32"/>
                <w:szCs w:val="32"/>
              </w:rPr>
            </w:pPr>
            <w:r>
              <w:rPr>
                <w:rFonts w:hint="eastAsia" w:ascii="宋体" w:hAnsi="宋体"/>
                <w:sz w:val="32"/>
                <w:szCs w:val="32"/>
              </w:rPr>
              <w:t>和</w:t>
            </w:r>
          </w:p>
          <w:p>
            <w:pPr>
              <w:spacing w:line="720" w:lineRule="auto"/>
              <w:jc w:val="center"/>
              <w:rPr>
                <w:rFonts w:ascii="宋体" w:hAnsi="宋体"/>
                <w:sz w:val="32"/>
                <w:szCs w:val="32"/>
              </w:rPr>
            </w:pPr>
            <w:r>
              <w:rPr>
                <w:rFonts w:hint="eastAsia" w:ascii="宋体" w:hAnsi="宋体"/>
                <w:sz w:val="32"/>
                <w:szCs w:val="32"/>
              </w:rPr>
              <w:t>建议</w:t>
            </w:r>
          </w:p>
        </w:tc>
        <w:tc>
          <w:tcPr>
            <w:tcW w:w="6828" w:type="dxa"/>
            <w:noWrap/>
            <w:vAlign w:val="center"/>
          </w:tcPr>
          <w:p>
            <w:pPr>
              <w:jc w:val="center"/>
              <w:rPr>
                <w:rFonts w:ascii="仿宋_GB2312" w:eastAsia="仿宋_GB2312"/>
                <w:b/>
                <w:sz w:val="28"/>
                <w:szCs w:val="28"/>
              </w:rPr>
            </w:pPr>
          </w:p>
          <w:p>
            <w:pPr>
              <w:jc w:val="center"/>
              <w:rPr>
                <w:rFonts w:ascii="宋体" w:hAnsi="宋体"/>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7" w:hRule="atLeast"/>
        </w:trPr>
        <w:tc>
          <w:tcPr>
            <w:tcW w:w="1694" w:type="dxa"/>
            <w:noWrap/>
            <w:vAlign w:val="center"/>
          </w:tcPr>
          <w:p>
            <w:pPr>
              <w:spacing w:line="720" w:lineRule="auto"/>
              <w:jc w:val="center"/>
              <w:rPr>
                <w:rFonts w:ascii="宋体" w:hAnsi="宋体"/>
                <w:sz w:val="32"/>
                <w:szCs w:val="32"/>
              </w:rPr>
            </w:pPr>
            <w:r>
              <w:rPr>
                <w:rFonts w:hint="eastAsia" w:ascii="宋体" w:hAnsi="宋体"/>
                <w:sz w:val="32"/>
                <w:szCs w:val="32"/>
              </w:rPr>
              <w:t>修改法律政策依据及理由</w:t>
            </w:r>
          </w:p>
        </w:tc>
        <w:tc>
          <w:tcPr>
            <w:tcW w:w="6828" w:type="dxa"/>
            <w:noWrap/>
            <w:vAlign w:val="center"/>
          </w:tcPr>
          <w:p>
            <w:pPr>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694" w:type="dxa"/>
            <w:noWrap/>
            <w:vAlign w:val="center"/>
          </w:tcPr>
          <w:p>
            <w:pPr>
              <w:spacing w:line="500" w:lineRule="exact"/>
              <w:jc w:val="center"/>
              <w:rPr>
                <w:rFonts w:ascii="宋体" w:hAnsi="宋体"/>
                <w:sz w:val="30"/>
                <w:szCs w:val="30"/>
              </w:rPr>
            </w:pPr>
            <w:r>
              <w:rPr>
                <w:rFonts w:hint="eastAsia" w:ascii="宋体" w:hAnsi="宋体"/>
                <w:sz w:val="30"/>
                <w:szCs w:val="30"/>
              </w:rPr>
              <w:t>单位主要</w:t>
            </w:r>
          </w:p>
          <w:p>
            <w:pPr>
              <w:spacing w:line="500" w:lineRule="exact"/>
              <w:jc w:val="center"/>
              <w:rPr>
                <w:rFonts w:ascii="宋体" w:hAnsi="宋体"/>
                <w:sz w:val="30"/>
                <w:szCs w:val="30"/>
              </w:rPr>
            </w:pPr>
            <w:r>
              <w:rPr>
                <w:rFonts w:hint="eastAsia" w:ascii="宋体" w:hAnsi="宋体"/>
                <w:sz w:val="30"/>
                <w:szCs w:val="30"/>
              </w:rPr>
              <w:t>负责人意见</w:t>
            </w:r>
          </w:p>
        </w:tc>
        <w:tc>
          <w:tcPr>
            <w:tcW w:w="6828" w:type="dxa"/>
            <w:noWrap/>
            <w:vAlign w:val="center"/>
          </w:tcPr>
          <w:p>
            <w:pPr>
              <w:jc w:val="center"/>
              <w:rPr>
                <w:rFonts w:ascii="宋体" w:hAnsi="宋体"/>
                <w:sz w:val="32"/>
                <w:szCs w:val="32"/>
              </w:rPr>
            </w:pPr>
          </w:p>
        </w:tc>
      </w:tr>
    </w:tbl>
    <w:p>
      <w:pPr>
        <w:spacing w:before="160"/>
        <w:ind w:firstLine="560" w:firstLineChars="200"/>
        <w:rPr>
          <w:rFonts w:hint="default" w:ascii="仿宋_GB2312" w:hAnsi="仿宋_GB2312" w:eastAsia="仿宋_GB2312" w:cs="仿宋_GB2312"/>
          <w:sz w:val="28"/>
          <w:szCs w:val="28"/>
          <w:lang w:val="en-US" w:eastAsia="zh-CN"/>
        </w:rPr>
      </w:pPr>
      <w:r>
        <w:rPr>
          <w:rFonts w:hint="eastAsia" w:ascii="宋体" w:hAnsi="宋体"/>
          <w:sz w:val="28"/>
          <w:szCs w:val="28"/>
        </w:rPr>
        <w:t>填表日期：                      联系电话：</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D7CCB4-3909-46ED-B295-07600A558201}"/>
  </w:font>
  <w:font w:name="黑体">
    <w:panose1 w:val="02010609060101010101"/>
    <w:charset w:val="86"/>
    <w:family w:val="auto"/>
    <w:pitch w:val="default"/>
    <w:sig w:usb0="800002BF" w:usb1="38CF7CFA" w:usb2="00000016" w:usb3="00000000" w:csb0="00040001" w:csb1="00000000"/>
    <w:embedRegular r:id="rId2" w:fontKey="{B6C342D6-1C5A-4589-BD11-2335C6CAB7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F13BCC3-2CA1-48C2-9C0A-2F03B5B4A3CC}"/>
  </w:font>
  <w:font w:name="仿宋_GB2312">
    <w:panose1 w:val="02010609030101010101"/>
    <w:charset w:val="86"/>
    <w:family w:val="auto"/>
    <w:pitch w:val="default"/>
    <w:sig w:usb0="00000001" w:usb1="080E0000" w:usb2="00000000" w:usb3="00000000" w:csb0="00040000" w:csb1="00000000"/>
    <w:embedRegular r:id="rId4" w:fontKey="{3DD55F2F-75F9-48F6-9391-5CAEC057C0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NjU2ZGFiMDljY2U0MzVkOGE3ODgyNGYxNDIyODcifQ=="/>
  </w:docVars>
  <w:rsids>
    <w:rsidRoot w:val="45AC62CF"/>
    <w:rsid w:val="04973329"/>
    <w:rsid w:val="07685984"/>
    <w:rsid w:val="1DAD6772"/>
    <w:rsid w:val="24B96A5C"/>
    <w:rsid w:val="2FA70B01"/>
    <w:rsid w:val="30BF083E"/>
    <w:rsid w:val="3AA7481D"/>
    <w:rsid w:val="45AC62CF"/>
    <w:rsid w:val="4DB54799"/>
    <w:rsid w:val="59620310"/>
    <w:rsid w:val="5D526412"/>
    <w:rsid w:val="69472472"/>
    <w:rsid w:val="6AC06A82"/>
    <w:rsid w:val="7914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1"/>
    <w:rPr>
      <w:rFonts w:ascii="宋体" w:hAnsi="宋体" w:cs="宋体"/>
      <w:sz w:val="27"/>
      <w:szCs w:val="27"/>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character" w:customStyle="1" w:styleId="10">
    <w:name w:val="font51"/>
    <w:basedOn w:val="8"/>
    <w:autoRedefine/>
    <w:qFormat/>
    <w:uiPriority w:val="0"/>
    <w:rPr>
      <w:rFonts w:ascii="Arial" w:hAnsi="Arial" w:cs="Arial"/>
      <w:color w:val="000000"/>
      <w:sz w:val="24"/>
      <w:szCs w:val="24"/>
      <w:u w:val="none"/>
    </w:rPr>
  </w:style>
  <w:style w:type="character" w:customStyle="1" w:styleId="11">
    <w:name w:val="font41"/>
    <w:basedOn w:val="8"/>
    <w:autoRedefine/>
    <w:qFormat/>
    <w:uiPriority w:val="0"/>
    <w:rPr>
      <w:rFonts w:hint="eastAsia" w:ascii="宋体" w:hAnsi="宋体" w:eastAsia="宋体" w:cs="宋体"/>
      <w:color w:val="000000"/>
      <w:sz w:val="22"/>
      <w:szCs w:val="22"/>
      <w:u w:val="none"/>
    </w:rPr>
  </w:style>
  <w:style w:type="character" w:customStyle="1" w:styleId="12">
    <w:name w:val="font01"/>
    <w:basedOn w:val="8"/>
    <w:autoRedefine/>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3950</Words>
  <Characters>4291</Characters>
  <Lines>0</Lines>
  <Paragraphs>0</Paragraphs>
  <TotalTime>3</TotalTime>
  <ScaleCrop>false</ScaleCrop>
  <LinksUpToDate>false</LinksUpToDate>
  <CharactersWithSpaces>4706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2022-10-14T10:01:00Z</dcterms:created>
  <dc:creator>杜学敏</dc:creator>
  <cp:lastModifiedBy>顺其自然</cp:lastModifiedBy>
  <dcterms:modified xsi:type="dcterms:W3CDTF">2024-04-16T06:38:27Z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5F35E370B8534A16A506E8B419E4854F_13</vt:lpwstr>
  </property>
</Properties>
</file>