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74" w:rsidRPr="008D128E" w:rsidRDefault="009E6FB8" w:rsidP="008D128E">
      <w:pPr>
        <w:pStyle w:val="a5"/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 w:rsidRPr="008D128E">
        <w:rPr>
          <w:rFonts w:ascii="黑体" w:eastAsia="黑体" w:hAnsi="黑体" w:hint="eastAsia"/>
          <w:sz w:val="44"/>
          <w:szCs w:val="44"/>
        </w:rPr>
        <w:t>关于公布</w:t>
      </w:r>
      <w:r w:rsidR="00362D27" w:rsidRPr="008D128E">
        <w:rPr>
          <w:rFonts w:ascii="黑体" w:eastAsia="黑体" w:hAnsi="黑体" w:hint="eastAsia"/>
          <w:sz w:val="44"/>
          <w:szCs w:val="44"/>
        </w:rPr>
        <w:t>浮梁县</w:t>
      </w:r>
      <w:r w:rsidRPr="008D128E">
        <w:rPr>
          <w:rFonts w:ascii="黑体" w:eastAsia="黑体" w:hAnsi="黑体" w:hint="eastAsia"/>
          <w:sz w:val="44"/>
          <w:szCs w:val="44"/>
        </w:rPr>
        <w:t>行政事业性收费目录清单的</w:t>
      </w:r>
      <w:r w:rsidR="00806CE3">
        <w:rPr>
          <w:rFonts w:ascii="黑体" w:eastAsia="黑体" w:hAnsi="黑体" w:hint="eastAsia"/>
          <w:sz w:val="44"/>
          <w:szCs w:val="44"/>
        </w:rPr>
        <w:t>通知</w:t>
      </w:r>
    </w:p>
    <w:p w:rsidR="00362D27" w:rsidRPr="00362D27" w:rsidRDefault="00362D27" w:rsidP="008D128E">
      <w:pPr>
        <w:pStyle w:val="a5"/>
        <w:spacing w:line="640" w:lineRule="exact"/>
        <w:rPr>
          <w:rFonts w:ascii="仿宋" w:eastAsia="仿宋" w:hAnsi="仿宋" w:hint="eastAsia"/>
          <w:sz w:val="32"/>
          <w:szCs w:val="32"/>
        </w:rPr>
      </w:pPr>
    </w:p>
    <w:p w:rsidR="00362D27" w:rsidRPr="00362D27" w:rsidRDefault="00362D27" w:rsidP="008D128E">
      <w:pPr>
        <w:pStyle w:val="a5"/>
        <w:spacing w:line="640" w:lineRule="exact"/>
        <w:rPr>
          <w:rFonts w:ascii="仿宋" w:eastAsia="仿宋" w:hAnsi="仿宋" w:hint="eastAsia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县直各有关单位：</w:t>
      </w:r>
    </w:p>
    <w:p w:rsidR="00362D27" w:rsidRPr="00362D27" w:rsidRDefault="00362D27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r w:rsidRPr="00362D27">
        <w:rPr>
          <w:rFonts w:ascii="仿宋" w:eastAsia="仿宋" w:hAnsi="仿宋" w:hint="eastAsia"/>
          <w:sz w:val="32"/>
          <w:szCs w:val="32"/>
        </w:rPr>
        <w:t>财政部、国家发改委《关于进一步完善行政事业性收费目录公开制度的通知》要求，</w:t>
      </w:r>
      <w:r>
        <w:rPr>
          <w:rFonts w:ascii="仿宋" w:eastAsia="仿宋" w:hAnsi="仿宋" w:hint="eastAsia"/>
          <w:sz w:val="32"/>
          <w:szCs w:val="32"/>
        </w:rPr>
        <w:t>为</w:t>
      </w:r>
      <w:r w:rsidRPr="00362D27">
        <w:rPr>
          <w:rFonts w:ascii="仿宋" w:eastAsia="仿宋" w:hAnsi="仿宋" w:hint="eastAsia"/>
          <w:sz w:val="32"/>
          <w:szCs w:val="32"/>
        </w:rPr>
        <w:t>提高收费透明度，加强社会监督，有效制止各种乱收费，全面清理规范我县行政事业性收费及政府性基金，现将更新的《浮梁县行政事业性收费目录清单》《浮梁县涉企行政事业性收费目录清单》《浮梁县政府性基金目录清单》予以公布。</w:t>
      </w:r>
    </w:p>
    <w:p w:rsidR="008D128E" w:rsidRDefault="00AC2C74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《目录清单》之外的行政事业性收费，各单位一律不得收取，公民、法人和其他组织有权拒绝缴纳。</w:t>
      </w:r>
    </w:p>
    <w:p w:rsidR="00AC2C74" w:rsidRPr="00362D27" w:rsidRDefault="00AC2C74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监督举报电话：</w:t>
      </w:r>
      <w:r w:rsidR="008D128E">
        <w:rPr>
          <w:rFonts w:ascii="仿宋" w:eastAsia="仿宋" w:hAnsi="仿宋" w:hint="eastAsia"/>
          <w:sz w:val="32"/>
          <w:szCs w:val="32"/>
        </w:rPr>
        <w:t>0798—2625972</w:t>
      </w:r>
    </w:p>
    <w:p w:rsidR="009A0F03" w:rsidRPr="00362D27" w:rsidRDefault="00AC2C74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附件：</w:t>
      </w:r>
    </w:p>
    <w:p w:rsidR="00AC2C74" w:rsidRPr="00362D27" w:rsidRDefault="00AC2C74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1.</w:t>
      </w:r>
      <w:r w:rsidR="009A0F03" w:rsidRPr="00362D27">
        <w:rPr>
          <w:rFonts w:ascii="仿宋" w:eastAsia="仿宋" w:hAnsi="仿宋" w:hint="eastAsia"/>
          <w:sz w:val="32"/>
          <w:szCs w:val="32"/>
        </w:rPr>
        <w:t>浮梁县201</w:t>
      </w:r>
      <w:r w:rsidR="00362D27" w:rsidRPr="00362D27">
        <w:rPr>
          <w:rFonts w:ascii="仿宋" w:eastAsia="仿宋" w:hAnsi="仿宋" w:hint="eastAsia"/>
          <w:sz w:val="32"/>
          <w:szCs w:val="32"/>
        </w:rPr>
        <w:t>9</w:t>
      </w:r>
      <w:r w:rsidRPr="00362D27">
        <w:rPr>
          <w:rFonts w:ascii="仿宋" w:eastAsia="仿宋" w:hAnsi="仿宋" w:hint="eastAsia"/>
          <w:sz w:val="32"/>
          <w:szCs w:val="32"/>
        </w:rPr>
        <w:t>年行政事业性收费目录清单</w:t>
      </w:r>
    </w:p>
    <w:p w:rsidR="00AC2C74" w:rsidRPr="00362D27" w:rsidRDefault="00AC2C74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2.</w:t>
      </w:r>
      <w:r w:rsidR="009A0F03" w:rsidRPr="00362D27">
        <w:rPr>
          <w:rFonts w:ascii="仿宋" w:eastAsia="仿宋" w:hAnsi="仿宋" w:hint="eastAsia"/>
          <w:sz w:val="32"/>
          <w:szCs w:val="32"/>
        </w:rPr>
        <w:t>浮梁县</w:t>
      </w:r>
      <w:r w:rsidR="00362D27" w:rsidRPr="00362D27">
        <w:rPr>
          <w:rFonts w:ascii="仿宋" w:eastAsia="仿宋" w:hAnsi="仿宋" w:hint="eastAsia"/>
          <w:sz w:val="32"/>
          <w:szCs w:val="32"/>
        </w:rPr>
        <w:t>2019</w:t>
      </w:r>
      <w:r w:rsidRPr="00362D27">
        <w:rPr>
          <w:rFonts w:ascii="仿宋" w:eastAsia="仿宋" w:hAnsi="仿宋" w:hint="eastAsia"/>
          <w:sz w:val="32"/>
          <w:szCs w:val="32"/>
        </w:rPr>
        <w:t>年涉企行政事业性收费目录清单</w:t>
      </w:r>
    </w:p>
    <w:p w:rsidR="009A0F03" w:rsidRPr="00362D27" w:rsidRDefault="009A0F03" w:rsidP="008D128E">
      <w:pPr>
        <w:pStyle w:val="a5"/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3.浮梁县</w:t>
      </w:r>
      <w:r w:rsidR="00362D27" w:rsidRPr="00362D27">
        <w:rPr>
          <w:rFonts w:ascii="仿宋" w:eastAsia="仿宋" w:hAnsi="仿宋" w:hint="eastAsia"/>
          <w:sz w:val="32"/>
          <w:szCs w:val="32"/>
        </w:rPr>
        <w:t>2019</w:t>
      </w:r>
      <w:r w:rsidRPr="00362D27">
        <w:rPr>
          <w:rFonts w:ascii="仿宋" w:eastAsia="仿宋" w:hAnsi="仿宋" w:hint="eastAsia"/>
          <w:sz w:val="32"/>
          <w:szCs w:val="32"/>
        </w:rPr>
        <w:t>年政府性基金目录清单</w:t>
      </w:r>
    </w:p>
    <w:p w:rsidR="009A0F03" w:rsidRPr="00362D27" w:rsidRDefault="009A0F03" w:rsidP="008D128E">
      <w:pPr>
        <w:pStyle w:val="a5"/>
        <w:spacing w:line="640" w:lineRule="exact"/>
        <w:rPr>
          <w:rFonts w:ascii="仿宋" w:eastAsia="仿宋" w:hAnsi="仿宋"/>
          <w:sz w:val="32"/>
          <w:szCs w:val="32"/>
        </w:rPr>
      </w:pPr>
    </w:p>
    <w:p w:rsidR="00AC2C74" w:rsidRPr="00362D27" w:rsidRDefault="009A0F03" w:rsidP="008D128E">
      <w:pPr>
        <w:pStyle w:val="a5"/>
        <w:spacing w:line="64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浮梁县</w:t>
      </w:r>
      <w:r w:rsidR="00AC2C74" w:rsidRPr="00362D27">
        <w:rPr>
          <w:rFonts w:ascii="仿宋" w:eastAsia="仿宋" w:hAnsi="仿宋" w:hint="eastAsia"/>
          <w:sz w:val="32"/>
          <w:szCs w:val="32"/>
        </w:rPr>
        <w:t>财政局</w:t>
      </w:r>
      <w:r w:rsidRPr="00362D27">
        <w:rPr>
          <w:rFonts w:ascii="仿宋" w:eastAsia="仿宋" w:hAnsi="仿宋" w:hint="eastAsia"/>
          <w:sz w:val="32"/>
          <w:szCs w:val="32"/>
        </w:rPr>
        <w:t xml:space="preserve"> </w:t>
      </w:r>
    </w:p>
    <w:p w:rsidR="009A0F03" w:rsidRPr="00362D27" w:rsidRDefault="00AC2C74" w:rsidP="008D128E">
      <w:pPr>
        <w:pStyle w:val="a5"/>
        <w:spacing w:line="64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362D27">
        <w:rPr>
          <w:rFonts w:ascii="仿宋" w:eastAsia="仿宋" w:hAnsi="仿宋" w:hint="eastAsia"/>
          <w:sz w:val="32"/>
          <w:szCs w:val="32"/>
        </w:rPr>
        <w:t>201</w:t>
      </w:r>
      <w:r w:rsidR="008D128E">
        <w:rPr>
          <w:rFonts w:ascii="仿宋" w:eastAsia="仿宋" w:hAnsi="仿宋" w:hint="eastAsia"/>
          <w:sz w:val="32"/>
          <w:szCs w:val="32"/>
        </w:rPr>
        <w:t>9</w:t>
      </w:r>
      <w:r w:rsidRPr="00362D27">
        <w:rPr>
          <w:rFonts w:ascii="仿宋" w:eastAsia="仿宋" w:hAnsi="仿宋" w:hint="eastAsia"/>
          <w:sz w:val="32"/>
          <w:szCs w:val="32"/>
        </w:rPr>
        <w:t>年</w:t>
      </w:r>
      <w:r w:rsidR="008D128E">
        <w:rPr>
          <w:rFonts w:ascii="仿宋" w:eastAsia="仿宋" w:hAnsi="仿宋" w:hint="eastAsia"/>
          <w:sz w:val="32"/>
          <w:szCs w:val="32"/>
        </w:rPr>
        <w:t>3</w:t>
      </w:r>
      <w:r w:rsidRPr="00362D27">
        <w:rPr>
          <w:rFonts w:ascii="仿宋" w:eastAsia="仿宋" w:hAnsi="仿宋" w:hint="eastAsia"/>
          <w:sz w:val="32"/>
          <w:szCs w:val="32"/>
        </w:rPr>
        <w:t>月</w:t>
      </w:r>
      <w:r w:rsidR="008D128E">
        <w:rPr>
          <w:rFonts w:ascii="仿宋" w:eastAsia="仿宋" w:hAnsi="仿宋" w:hint="eastAsia"/>
          <w:sz w:val="32"/>
          <w:szCs w:val="32"/>
        </w:rPr>
        <w:t>5</w:t>
      </w:r>
      <w:r w:rsidRPr="00362D27">
        <w:rPr>
          <w:rFonts w:ascii="仿宋" w:eastAsia="仿宋" w:hAnsi="仿宋" w:hint="eastAsia"/>
          <w:sz w:val="32"/>
          <w:szCs w:val="32"/>
        </w:rPr>
        <w:t>日</w:t>
      </w:r>
    </w:p>
    <w:sectPr w:rsidR="009A0F03" w:rsidRPr="00362D2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64D" w:rsidRDefault="001D564D" w:rsidP="00AC2C74">
      <w:pPr>
        <w:spacing w:after="0"/>
      </w:pPr>
      <w:r>
        <w:separator/>
      </w:r>
    </w:p>
  </w:endnote>
  <w:endnote w:type="continuationSeparator" w:id="0">
    <w:p w:rsidR="001D564D" w:rsidRDefault="001D564D" w:rsidP="00AC2C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64D" w:rsidRDefault="001D564D" w:rsidP="00AC2C74">
      <w:pPr>
        <w:spacing w:after="0"/>
      </w:pPr>
      <w:r>
        <w:separator/>
      </w:r>
    </w:p>
  </w:footnote>
  <w:footnote w:type="continuationSeparator" w:id="0">
    <w:p w:rsidR="001D564D" w:rsidRDefault="001D564D" w:rsidP="00AC2C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564D"/>
    <w:rsid w:val="00323B43"/>
    <w:rsid w:val="00362D27"/>
    <w:rsid w:val="003D37D8"/>
    <w:rsid w:val="00426133"/>
    <w:rsid w:val="004358AB"/>
    <w:rsid w:val="00672E41"/>
    <w:rsid w:val="00766098"/>
    <w:rsid w:val="00806CE3"/>
    <w:rsid w:val="008B7726"/>
    <w:rsid w:val="008D128E"/>
    <w:rsid w:val="009A0F03"/>
    <w:rsid w:val="009B4A81"/>
    <w:rsid w:val="009E6FB8"/>
    <w:rsid w:val="00AC2C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C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C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C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C74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AC2C74"/>
  </w:style>
  <w:style w:type="paragraph" w:styleId="a5">
    <w:name w:val="No Spacing"/>
    <w:uiPriority w:val="1"/>
    <w:qFormat/>
    <w:rsid w:val="00362D27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2019-06-10T03:10:00Z</dcterms:modified>
</cp:coreProperties>
</file>