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B604A">
      <w:pPr>
        <w:pStyle w:val="18"/>
        <w:bidi w:val="0"/>
        <w:rPr>
          <w:rFonts w:hint="eastAsia"/>
        </w:rPr>
      </w:pPr>
      <w:r>
        <w:rPr>
          <w:rFonts w:hint="eastAsia"/>
          <w:lang w:eastAsia="zh-CN"/>
        </w:rPr>
        <w:t>中国人民政治协商会议江西省浮梁县委员会办公室2026</w:t>
      </w:r>
      <w:r>
        <w:rPr>
          <w:rFonts w:hint="eastAsia"/>
        </w:rPr>
        <w:t>年部门预算</w:t>
      </w:r>
    </w:p>
    <w:p w14:paraId="2448AC71">
      <w:pPr>
        <w:pStyle w:val="15"/>
        <w:spacing w:line="600" w:lineRule="atLeast"/>
        <w:jc w:val="center"/>
        <w:rPr>
          <w:rFonts w:ascii="黑体" w:hAnsi="黑体" w:eastAsia="黑体"/>
          <w:color w:val="000000"/>
          <w:sz w:val="32"/>
          <w:szCs w:val="32"/>
        </w:rPr>
      </w:pPr>
    </w:p>
    <w:p w14:paraId="7EABD4AB">
      <w:pPr>
        <w:pStyle w:val="15"/>
        <w:spacing w:line="600" w:lineRule="atLeast"/>
        <w:jc w:val="center"/>
        <w:rPr>
          <w:rFonts w:ascii="黑体" w:hAnsi="黑体" w:eastAsia="黑体"/>
          <w:color w:val="000000"/>
          <w:sz w:val="40"/>
          <w:szCs w:val="40"/>
        </w:rPr>
      </w:pPr>
      <w:r>
        <w:rPr>
          <w:rFonts w:hint="eastAsia" w:ascii="黑体" w:hAnsi="黑体" w:eastAsia="黑体"/>
          <w:color w:val="000000"/>
          <w:sz w:val="40"/>
          <w:szCs w:val="40"/>
        </w:rPr>
        <w:t>目    录</w:t>
      </w:r>
    </w:p>
    <w:p w14:paraId="186994A6">
      <w:pPr>
        <w:pStyle w:val="15"/>
        <w:pageBreakBefore w:val="0"/>
        <w:kinsoku/>
        <w:wordWrap/>
        <w:overflowPunct/>
        <w:topLinePunct w:val="0"/>
        <w:autoSpaceDE/>
        <w:autoSpaceDN/>
        <w:bidi w:val="0"/>
        <w:adjustRightInd/>
        <w:snapToGrid/>
        <w:spacing w:line="700" w:lineRule="exact"/>
        <w:textAlignment w:val="auto"/>
        <w:rPr>
          <w:rFonts w:ascii="宋体" w:hAnsi="宋体"/>
          <w:color w:val="000000"/>
        </w:rPr>
      </w:pPr>
    </w:p>
    <w:p w14:paraId="599F188A">
      <w:pPr>
        <w:pStyle w:val="19"/>
        <w:pageBreakBefore w:val="0"/>
        <w:numPr>
          <w:ilvl w:val="0"/>
          <w:numId w:val="0"/>
        </w:numPr>
        <w:kinsoku/>
        <w:wordWrap/>
        <w:overflowPunct/>
        <w:topLinePunct w:val="0"/>
        <w:autoSpaceDE/>
        <w:autoSpaceDN/>
        <w:bidi w:val="0"/>
        <w:adjustRightInd/>
        <w:snapToGrid/>
        <w:spacing w:line="700" w:lineRule="exact"/>
        <w:ind w:left="420" w:leftChars="200"/>
        <w:jc w:val="left"/>
        <w:textAlignment w:val="auto"/>
        <w:rPr>
          <w:rFonts w:hint="eastAsia"/>
          <w:lang w:eastAsia="zh-CN"/>
        </w:rPr>
      </w:pPr>
      <w:r>
        <w:rPr>
          <w:rFonts w:hint="eastAsia"/>
          <w:lang w:val="en-US" w:eastAsia="zh-CN"/>
        </w:rPr>
        <w:t>第一部分  中国人民政治协商会议江西省浮梁县委员会办公室概况</w:t>
      </w:r>
    </w:p>
    <w:p w14:paraId="58CAB3F5">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一、部门主要职责</w:t>
      </w:r>
    </w:p>
    <w:p w14:paraId="5B093716">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二、机构设置及人员情况</w:t>
      </w:r>
    </w:p>
    <w:p w14:paraId="69BBFEF7">
      <w:pPr>
        <w:pStyle w:val="19"/>
        <w:pageBreakBefore w:val="0"/>
        <w:numPr>
          <w:ilvl w:val="0"/>
          <w:numId w:val="0"/>
        </w:numPr>
        <w:kinsoku/>
        <w:wordWrap/>
        <w:overflowPunct/>
        <w:topLinePunct w:val="0"/>
        <w:autoSpaceDE/>
        <w:autoSpaceDN/>
        <w:bidi w:val="0"/>
        <w:adjustRightInd/>
        <w:snapToGrid/>
        <w:spacing w:line="700" w:lineRule="exact"/>
        <w:ind w:left="420" w:leftChars="200"/>
        <w:jc w:val="left"/>
        <w:textAlignment w:val="auto"/>
        <w:rPr>
          <w:rFonts w:hint="eastAsia"/>
        </w:rPr>
      </w:pPr>
      <w:r>
        <w:rPr>
          <w:rFonts w:hint="eastAsia"/>
        </w:rPr>
        <w:t xml:space="preserve">第二部分  </w:t>
      </w:r>
      <w:r>
        <w:rPr>
          <w:rFonts w:hint="eastAsia"/>
          <w:lang w:eastAsia="zh-CN"/>
        </w:rPr>
        <w:t>中国人民政治协商会议江西省浮梁县委员会办公室2026</w:t>
      </w:r>
      <w:r>
        <w:rPr>
          <w:rFonts w:hint="eastAsia"/>
        </w:rPr>
        <w:t>年部门预算表</w:t>
      </w:r>
    </w:p>
    <w:p w14:paraId="275A71A6">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一、《收支预算总表》</w:t>
      </w:r>
    </w:p>
    <w:p w14:paraId="4445EF8B">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二、《部门收入总表》</w:t>
      </w:r>
    </w:p>
    <w:p w14:paraId="421084A4">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三、《部门支出总表》</w:t>
      </w:r>
    </w:p>
    <w:p w14:paraId="6FDFD0ED">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四、《财政拨款收支总表》</w:t>
      </w:r>
    </w:p>
    <w:p w14:paraId="01E6BFF0">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五、《一般公共预算支出表》</w:t>
      </w:r>
    </w:p>
    <w:p w14:paraId="2BCA213F">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六、《一般公共预算基本支出表》</w:t>
      </w:r>
    </w:p>
    <w:p w14:paraId="763C3D0C">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七、《财政拨款“三公”经费支出表》</w:t>
      </w:r>
    </w:p>
    <w:p w14:paraId="60655A8D">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八、《政府性基金预算支出表》</w:t>
      </w:r>
    </w:p>
    <w:p w14:paraId="5A181739">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九、《国有资本经营预算支出表》</w:t>
      </w:r>
      <w:r>
        <w:rPr>
          <w:rFonts w:hint="eastAsia" w:ascii="仿宋_GB2312" w:hAnsi="Times New Roman" w:eastAsia="仿宋_GB2312" w:cs="Times New Roman"/>
          <w:snapToGrid/>
          <w:kern w:val="2"/>
          <w:sz w:val="32"/>
          <w:szCs w:val="32"/>
          <w:lang w:val="en-US" w:eastAsia="zh-CN" w:bidi="ar-SA"/>
        </w:rPr>
        <w:tab/>
      </w:r>
    </w:p>
    <w:p w14:paraId="0E8F2E62">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十、《部门整体绩效目标》</w:t>
      </w:r>
    </w:p>
    <w:p w14:paraId="52790AC6">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十一、《项目绩效目标表》</w:t>
      </w:r>
    </w:p>
    <w:p w14:paraId="017C7C49">
      <w:pPr>
        <w:pStyle w:val="19"/>
        <w:pageBreakBefore w:val="0"/>
        <w:numPr>
          <w:ilvl w:val="0"/>
          <w:numId w:val="0"/>
        </w:numPr>
        <w:kinsoku/>
        <w:wordWrap/>
        <w:overflowPunct/>
        <w:topLinePunct w:val="0"/>
        <w:autoSpaceDE/>
        <w:autoSpaceDN/>
        <w:bidi w:val="0"/>
        <w:adjustRightInd/>
        <w:snapToGrid/>
        <w:spacing w:line="700" w:lineRule="exact"/>
        <w:ind w:left="420" w:leftChars="200"/>
        <w:jc w:val="left"/>
        <w:textAlignment w:val="auto"/>
        <w:rPr>
          <w:rFonts w:hint="eastAsia"/>
          <w:lang w:eastAsia="zh-CN"/>
        </w:rPr>
      </w:pPr>
      <w:r>
        <w:rPr>
          <w:rFonts w:hint="eastAsia"/>
          <w:lang w:eastAsia="zh-CN"/>
        </w:rPr>
        <w:t>第三部分 中国人民政治协商会议江西省浮梁县委员会办公室 2026年部门预算情况说明</w:t>
      </w:r>
    </w:p>
    <w:p w14:paraId="698F0768">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一、2026年部门预算收支情况说明</w:t>
      </w:r>
    </w:p>
    <w:p w14:paraId="4DFAB19F">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二、2026年财政拨款“三公”经费预算情况说明</w:t>
      </w:r>
    </w:p>
    <w:p w14:paraId="545A511B">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p>
    <w:p w14:paraId="320E59DE">
      <w:pPr>
        <w:pStyle w:val="19"/>
        <w:pageBreakBefore w:val="0"/>
        <w:numPr>
          <w:ilvl w:val="0"/>
          <w:numId w:val="0"/>
        </w:numPr>
        <w:kinsoku/>
        <w:wordWrap/>
        <w:overflowPunct/>
        <w:topLinePunct w:val="0"/>
        <w:autoSpaceDE/>
        <w:autoSpaceDN/>
        <w:bidi w:val="0"/>
        <w:adjustRightInd/>
        <w:snapToGrid/>
        <w:spacing w:line="700" w:lineRule="exact"/>
        <w:ind w:left="420" w:leftChars="200"/>
        <w:jc w:val="left"/>
        <w:textAlignment w:val="auto"/>
        <w:rPr>
          <w:rFonts w:hint="eastAsia"/>
          <w:lang w:eastAsia="zh-CN"/>
        </w:rPr>
      </w:pPr>
      <w:r>
        <w:rPr>
          <w:rFonts w:hint="eastAsia"/>
          <w:lang w:eastAsia="zh-CN"/>
        </w:rPr>
        <w:t>第四部分  名词解释</w:t>
      </w:r>
    </w:p>
    <w:p w14:paraId="2CB80E56">
      <w:pPr>
        <w:pageBreakBefore w:val="0"/>
        <w:widowControl/>
        <w:kinsoku/>
        <w:wordWrap/>
        <w:overflowPunct/>
        <w:topLinePunct w:val="0"/>
        <w:autoSpaceDE/>
        <w:autoSpaceDN/>
        <w:bidi w:val="0"/>
        <w:adjustRightInd/>
        <w:snapToGrid/>
        <w:spacing w:line="700" w:lineRule="exact"/>
        <w:jc w:val="both"/>
        <w:textAlignment w:val="auto"/>
        <w:rPr>
          <w:rFonts w:ascii="仿宋_GB2312" w:eastAsia="仿宋_GB2312"/>
          <w:b/>
          <w:sz w:val="32"/>
          <w:szCs w:val="30"/>
        </w:rPr>
      </w:pPr>
    </w:p>
    <w:p w14:paraId="77600500">
      <w:pPr>
        <w:pStyle w:val="19"/>
        <w:pageBreakBefore w:val="0"/>
        <w:numPr>
          <w:ilvl w:val="0"/>
          <w:numId w:val="0"/>
        </w:numPr>
        <w:kinsoku/>
        <w:wordWrap/>
        <w:overflowPunct/>
        <w:topLinePunct w:val="0"/>
        <w:autoSpaceDE/>
        <w:autoSpaceDN/>
        <w:bidi w:val="0"/>
        <w:adjustRightInd/>
        <w:snapToGrid/>
        <w:spacing w:line="700" w:lineRule="exact"/>
        <w:ind w:left="420" w:leftChars="200"/>
        <w:jc w:val="center"/>
        <w:textAlignment w:val="auto"/>
        <w:rPr>
          <w:rFonts w:hint="eastAsia"/>
          <w:lang w:eastAsia="zh-CN"/>
        </w:rPr>
      </w:pPr>
      <w:r>
        <w:rPr>
          <w:rFonts w:hint="eastAsia"/>
          <w:lang w:eastAsia="zh-CN"/>
        </w:rPr>
        <w:t>第一部分  中国人民政治协商会议江西省浮梁县委员会办公室概况</w:t>
      </w:r>
    </w:p>
    <w:p w14:paraId="0BADD5AC">
      <w:pPr>
        <w:pStyle w:val="19"/>
        <w:pageBreakBefore w:val="0"/>
        <w:numPr>
          <w:ilvl w:val="0"/>
          <w:numId w:val="0"/>
        </w:numPr>
        <w:kinsoku/>
        <w:wordWrap/>
        <w:overflowPunct/>
        <w:topLinePunct w:val="0"/>
        <w:autoSpaceDE/>
        <w:autoSpaceDN/>
        <w:bidi w:val="0"/>
        <w:adjustRightInd/>
        <w:snapToGrid/>
        <w:spacing w:line="700" w:lineRule="exact"/>
        <w:ind w:left="420" w:leftChars="200" w:firstLine="320" w:firstLineChars="100"/>
        <w:textAlignment w:val="auto"/>
        <w:rPr>
          <w:rFonts w:hint="eastAsia"/>
          <w:color w:val="auto"/>
        </w:rPr>
      </w:pPr>
      <w:r>
        <w:rPr>
          <w:rFonts w:hint="eastAsia"/>
          <w:color w:val="auto"/>
        </w:rPr>
        <w:t>一、部门主要职责</w:t>
      </w:r>
    </w:p>
    <w:p w14:paraId="2F0D8AF0">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仿宋_GB2312" w:eastAsia="仿宋_GB2312" w:cs="仿宋_GB2312"/>
        </w:rPr>
      </w:pPr>
      <w:r>
        <w:rPr>
          <w:rFonts w:hint="eastAsia" w:ascii="仿宋_GB2312" w:hAnsi="Times New Roman" w:eastAsia="仿宋_GB2312" w:cs="Times New Roman"/>
          <w:snapToGrid/>
          <w:kern w:val="2"/>
          <w:sz w:val="32"/>
          <w:szCs w:val="32"/>
          <w:lang w:val="en-US" w:eastAsia="zh-CN" w:bidi="ar-SA"/>
        </w:rPr>
        <w:t>政协的主要职能是政治协商、民主监督、参政议政。这三项主要职能是各党派团体、各族各界人士在中国政治体制中参与国事、发挥作用的重要内容和基本形式，体现了人民政协的性质和特点，是人民政协区别于其他政治组织的重要标志。</w:t>
      </w:r>
    </w:p>
    <w:p w14:paraId="271DC887">
      <w:pPr>
        <w:pStyle w:val="19"/>
        <w:pageBreakBefore w:val="0"/>
        <w:numPr>
          <w:ilvl w:val="0"/>
          <w:numId w:val="0"/>
        </w:numPr>
        <w:kinsoku/>
        <w:wordWrap/>
        <w:overflowPunct/>
        <w:topLinePunct w:val="0"/>
        <w:autoSpaceDE/>
        <w:autoSpaceDN/>
        <w:bidi w:val="0"/>
        <w:adjustRightInd/>
        <w:snapToGrid/>
        <w:spacing w:line="700" w:lineRule="exact"/>
        <w:ind w:left="420" w:leftChars="200" w:firstLine="320" w:firstLineChars="100"/>
        <w:textAlignment w:val="auto"/>
        <w:rPr>
          <w:rFonts w:hint="eastAsia"/>
          <w:color w:val="auto"/>
        </w:rPr>
      </w:pPr>
      <w:r>
        <w:rPr>
          <w:rFonts w:hint="eastAsia"/>
          <w:color w:val="auto"/>
        </w:rPr>
        <w:t>二、机构设置及人员情况</w:t>
      </w:r>
    </w:p>
    <w:p w14:paraId="19C07A62">
      <w:pPr>
        <w:keepNext w:val="0"/>
        <w:keepLines w:val="0"/>
        <w:pageBreakBefore w:val="0"/>
        <w:widowControl w:val="0"/>
        <w:kinsoku/>
        <w:wordWrap/>
        <w:overflowPunct/>
        <w:topLinePunct w:val="0"/>
        <w:autoSpaceDE/>
        <w:autoSpaceDN/>
        <w:bidi w:val="0"/>
        <w:adjustRightInd/>
        <w:snapToGrid/>
        <w:spacing w:before="214" w:line="700" w:lineRule="exact"/>
        <w:ind w:firstLine="640" w:firstLineChars="200"/>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纳入本套部门预算编制范围的单位共2个，包括：中国人民政治协商会议江西省浮梁县委员会办公室和浮梁县政协委员服务中心。本部门在职人数27人，其中行政人员22人，行政工勤1人，全部补助事业编制人员4人，</w:t>
      </w:r>
      <w:r>
        <w:rPr>
          <w:rFonts w:hint="eastAsia" w:ascii="仿宋_GB2312" w:hAnsi="Times New Roman" w:eastAsia="仿宋_GB2312" w:cs="Times New Roman"/>
          <w:snapToGrid/>
          <w:kern w:val="2"/>
          <w:sz w:val="32"/>
          <w:szCs w:val="32"/>
          <w:lang w:val="en-US" w:eastAsia="zh-CN" w:bidi="ar-SA"/>
        </w:rPr>
        <w:t>退休人员23人。</w:t>
      </w:r>
    </w:p>
    <w:p w14:paraId="21375694">
      <w:pPr>
        <w:pStyle w:val="19"/>
        <w:numPr>
          <w:ilvl w:val="0"/>
          <w:numId w:val="0"/>
        </w:numPr>
        <w:bidi w:val="0"/>
        <w:ind w:left="420" w:leftChars="200"/>
        <w:jc w:val="center"/>
        <w:rPr>
          <w:rFonts w:hint="eastAsia"/>
          <w:lang w:eastAsia="zh-CN"/>
        </w:rPr>
      </w:pPr>
    </w:p>
    <w:p w14:paraId="3591FA5E">
      <w:pPr>
        <w:pStyle w:val="19"/>
        <w:numPr>
          <w:ilvl w:val="0"/>
          <w:numId w:val="0"/>
        </w:numPr>
        <w:bidi w:val="0"/>
        <w:ind w:left="420" w:leftChars="200"/>
        <w:jc w:val="center"/>
        <w:rPr>
          <w:rFonts w:hint="eastAsia"/>
          <w:lang w:eastAsia="zh-CN"/>
        </w:rPr>
      </w:pPr>
    </w:p>
    <w:p w14:paraId="139CC32F">
      <w:pPr>
        <w:pStyle w:val="19"/>
        <w:numPr>
          <w:ilvl w:val="0"/>
          <w:numId w:val="0"/>
        </w:numPr>
        <w:bidi w:val="0"/>
        <w:ind w:left="420" w:leftChars="200"/>
        <w:jc w:val="center"/>
        <w:rPr>
          <w:rFonts w:hint="eastAsia"/>
          <w:lang w:eastAsia="zh-CN"/>
        </w:rPr>
      </w:pPr>
    </w:p>
    <w:p w14:paraId="3DE235FD">
      <w:pPr>
        <w:pStyle w:val="19"/>
        <w:numPr>
          <w:ilvl w:val="0"/>
          <w:numId w:val="0"/>
        </w:numPr>
        <w:bidi w:val="0"/>
        <w:ind w:left="420" w:leftChars="200"/>
        <w:jc w:val="center"/>
        <w:rPr>
          <w:rFonts w:hint="eastAsia"/>
          <w:lang w:eastAsia="zh-CN"/>
        </w:rPr>
      </w:pPr>
    </w:p>
    <w:p w14:paraId="2C83AF9A">
      <w:pPr>
        <w:pStyle w:val="19"/>
        <w:numPr>
          <w:ilvl w:val="0"/>
          <w:numId w:val="0"/>
        </w:numPr>
        <w:bidi w:val="0"/>
        <w:ind w:left="420" w:leftChars="200"/>
        <w:jc w:val="center"/>
        <w:rPr>
          <w:rFonts w:hint="eastAsia"/>
          <w:lang w:eastAsia="zh-CN"/>
        </w:rPr>
      </w:pPr>
      <w:r>
        <w:rPr>
          <w:rFonts w:hint="eastAsia"/>
          <w:lang w:eastAsia="zh-CN"/>
        </w:rPr>
        <w:t>第二部分  中国人民政治协商会议江西省浮梁县委员会办公室2026年部门预算表</w:t>
      </w:r>
    </w:p>
    <w:p w14:paraId="5C4A33FE">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383EE656">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536507A6">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48CB6CB7">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007DE591">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102中国人民政治协商会议江西省浮梁县委员会办公室</w:t>
            </w:r>
          </w:p>
        </w:tc>
        <w:tc>
          <w:tcPr>
            <w:tcW w:w="1655" w:type="pct"/>
            <w:noWrap/>
            <w:vAlign w:val="bottom"/>
          </w:tcPr>
          <w:p w14:paraId="3E979572">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79176999">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A161453">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03CCA8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5460CB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4B11D1A">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51EAC9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33FB34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E9538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220BF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4268FB8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469CF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51123D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713.00</w:t>
            </w:r>
          </w:p>
        </w:tc>
        <w:tc>
          <w:tcPr>
            <w:tcW w:w="1655" w:type="pct"/>
            <w:tcBorders>
              <w:top w:val="nil"/>
              <w:left w:val="nil"/>
              <w:bottom w:val="single" w:color="000000" w:sz="4" w:space="0"/>
              <w:right w:val="single" w:color="000000" w:sz="4" w:space="0"/>
            </w:tcBorders>
            <w:noWrap/>
            <w:vAlign w:val="center"/>
          </w:tcPr>
          <w:p w14:paraId="11B00E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3BC9A8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571.80</w:t>
            </w:r>
          </w:p>
        </w:tc>
      </w:tr>
      <w:tr w14:paraId="666458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86FF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F4162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713.00</w:t>
            </w:r>
          </w:p>
        </w:tc>
        <w:tc>
          <w:tcPr>
            <w:tcW w:w="1655" w:type="pct"/>
            <w:tcBorders>
              <w:top w:val="nil"/>
              <w:left w:val="nil"/>
              <w:bottom w:val="single" w:color="000000" w:sz="4" w:space="0"/>
              <w:right w:val="single" w:color="000000" w:sz="4" w:space="0"/>
            </w:tcBorders>
            <w:noWrap/>
            <w:vAlign w:val="center"/>
          </w:tcPr>
          <w:p w14:paraId="4E2E22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548F67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78.81</w:t>
            </w:r>
          </w:p>
        </w:tc>
      </w:tr>
      <w:tr w14:paraId="4C92B1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153D1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244182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88814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18660D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23.58</w:t>
            </w:r>
          </w:p>
        </w:tc>
      </w:tr>
      <w:tr w14:paraId="30E8EFF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670F37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DD410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10F65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12DD85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42.81</w:t>
            </w:r>
          </w:p>
        </w:tc>
      </w:tr>
      <w:tr w14:paraId="63444AE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7A3C9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5382F2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BCE68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0AF1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A8ACB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56C28F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1E845F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EAF98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DDFD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5EEC5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FC83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4A77FC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C605C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E97D1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A9AE1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94648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1ECBA1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4AE27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A5A5F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F1F0F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A4F2A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512BDA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AD725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54BE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7FC6F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1D8261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6217C0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4.00</w:t>
            </w:r>
          </w:p>
        </w:tc>
        <w:tc>
          <w:tcPr>
            <w:tcW w:w="1655" w:type="pct"/>
            <w:tcBorders>
              <w:top w:val="nil"/>
              <w:left w:val="nil"/>
              <w:bottom w:val="single" w:color="000000" w:sz="4" w:space="0"/>
              <w:right w:val="single" w:color="000000" w:sz="4" w:space="0"/>
            </w:tcBorders>
            <w:noWrap/>
            <w:vAlign w:val="center"/>
          </w:tcPr>
          <w:p w14:paraId="75CBAD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AA315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B8573D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D83E3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D63B5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26ABC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F29B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B9B7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71DB61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9DC1F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38694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89851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6BBB2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C6BA5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8698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270A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CC0E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7357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C1ED0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DBE33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9E80C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CB51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61DBE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B6CE2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08588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EFDB0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13F06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B7EDC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D383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702DF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16B8C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7202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799D1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430F7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0FF3A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A02D4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4883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0395F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773A2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C787D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193E3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D919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64A70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D8A38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8C6DD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73C41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6A11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97810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666B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E7705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9D6A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0CF9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3BD48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65B61A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5CAF0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2A220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335F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CA6D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EC01C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1392D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8338F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29B65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3C8B5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5909BE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FA55D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487F8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889B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6291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92E5A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EADB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8397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8CA0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D82BE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222ECD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AE59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00E2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C44F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7FBA6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52B385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0CE54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85D7C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7302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3FA38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53BC7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1BCDE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FD87B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7C1D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46FEB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F7F09B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BD72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AF48C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1CF2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62C90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978B3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3420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1F17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5C5C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8BC8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E8509D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569E6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717.00</w:t>
            </w:r>
          </w:p>
        </w:tc>
        <w:tc>
          <w:tcPr>
            <w:tcW w:w="1655" w:type="pct"/>
            <w:tcBorders>
              <w:top w:val="nil"/>
              <w:left w:val="nil"/>
              <w:bottom w:val="single" w:color="auto" w:sz="4" w:space="0"/>
              <w:right w:val="single" w:color="000000" w:sz="4" w:space="0"/>
            </w:tcBorders>
            <w:noWrap/>
            <w:vAlign w:val="center"/>
          </w:tcPr>
          <w:p w14:paraId="57136B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1ADDD8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717.00</w:t>
            </w:r>
          </w:p>
        </w:tc>
      </w:tr>
      <w:tr w14:paraId="1903E629">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769CC9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52E846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1BBCCB0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48A68A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39BE08B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E2B21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0AB5C7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5D9CDAD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7C3C60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E3ECD3">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3B4A4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12D81C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717.00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916E9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17C982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717.00</w:t>
            </w:r>
          </w:p>
        </w:tc>
      </w:tr>
    </w:tbl>
    <w:p w14:paraId="789B649A">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39A25BF0">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464BEBC0">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36651D46">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66C48AE1">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填报单位:102中国人民政治协商会议江西省浮梁县委员会办公室</w:t>
            </w:r>
          </w:p>
        </w:tc>
        <w:tc>
          <w:tcPr>
            <w:tcW w:w="422" w:type="pct"/>
            <w:tcBorders>
              <w:top w:val="nil"/>
              <w:left w:val="nil"/>
              <w:bottom w:val="single" w:color="auto" w:sz="4" w:space="0"/>
              <w:right w:val="nil"/>
            </w:tcBorders>
            <w:shd w:val="clear" w:color="auto" w:fill="auto"/>
            <w:noWrap/>
            <w:vAlign w:val="bottom"/>
          </w:tcPr>
          <w:p w14:paraId="4CA014FB">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48604668">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5F135C89">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3A8044F8">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0BD51D57">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76A453EE">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39E0AE08">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029C4CD5">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CFB72E6">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A3E40E8">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45251D4B">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5050A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2A6D6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1EFD36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7AB4E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7F5DC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C2FFC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0664C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B37F3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AD65B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6E13C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0E460ADA">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6B64648E">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1615BF31">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4CE489EF">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273647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4454DFE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A44313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481C66A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9CF791A">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70C78C7C">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153A3D4B">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1C2A6AD7">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63517075">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28B0FC1A">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5F2F5F8F">
            <w:pPr>
              <w:widowControl/>
              <w:jc w:val="left"/>
              <w:rPr>
                <w:rFonts w:ascii="宋体" w:hAnsi="宋体" w:eastAsia="宋体" w:cs="Arial"/>
                <w:color w:val="000000"/>
                <w:kern w:val="0"/>
                <w:sz w:val="13"/>
                <w:szCs w:val="13"/>
              </w:rPr>
            </w:pPr>
          </w:p>
        </w:tc>
      </w:tr>
      <w:tr w14:paraId="5FDAD799">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CF83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BAA5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241D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0632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B99D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E25B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A193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8EA7D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2FB9E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5300E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8BA8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9CDA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62746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04063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7950BEAF">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3EE1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1541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717.00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DF993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A632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713.00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11520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713.00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DA655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80860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8313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04DE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2ACD5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712CE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AD37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449D0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CF27E8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16DE6B97">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DCA2F7">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中国人民政治协商会议江西省浮梁县委员会办公室</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FCF60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717.00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0849C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F86BD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713.00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38986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713.00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99572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D580D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82972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43D10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74F1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087B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132AD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061EE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6E5E445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158A351">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4DD68F16">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00B7FBE7">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3705A047">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4E8A84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102中国人民政治协商会议江西省浮梁县委员会办公室</w:t>
            </w:r>
          </w:p>
        </w:tc>
        <w:tc>
          <w:tcPr>
            <w:tcW w:w="914" w:type="pct"/>
            <w:tcBorders>
              <w:top w:val="nil"/>
              <w:left w:val="nil"/>
              <w:bottom w:val="nil"/>
              <w:right w:val="nil"/>
            </w:tcBorders>
            <w:shd w:val="clear" w:color="auto" w:fill="auto"/>
            <w:noWrap/>
            <w:vAlign w:val="bottom"/>
          </w:tcPr>
          <w:p w14:paraId="6F689D6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7920977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0909DE8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D8848DE">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BF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3EA5FF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B3F95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E7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5D2CCC1">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3B75AF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481572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7CE300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70348AA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265244EF">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668DE88C">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3EAC87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45DC07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20C652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714A110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5B1BC98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D666EA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F5F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24462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A85D8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717.00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92D3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664.26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D2588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52.74</w:t>
            </w:r>
          </w:p>
        </w:tc>
      </w:tr>
      <w:tr w14:paraId="2E9C551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6C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3F137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F1E7A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571.80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C672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519.06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99EE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52.74</w:t>
            </w:r>
          </w:p>
        </w:tc>
      </w:tr>
      <w:tr w14:paraId="4F46D0A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AE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E148B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政协事务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6D74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571.80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F3D02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519.06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00851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52.74</w:t>
            </w:r>
          </w:p>
        </w:tc>
      </w:tr>
      <w:tr w14:paraId="0FC361C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D7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57974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9DA5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519.06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0C0E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519.06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0DDC2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F1B73D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05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01891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9D815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99101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3A83C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52.74</w:t>
            </w:r>
          </w:p>
        </w:tc>
      </w:tr>
      <w:tr w14:paraId="143CFD3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A9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C4524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8492D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C9C60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EF873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52C787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9C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1813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C9A92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5E03E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75D3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B8DFA2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B7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C146D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CBB0E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BF847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52.54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E8ED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D8C849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7E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3E8B5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C4A32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33371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38A3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810BDE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DF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3C2A4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C25A0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28A4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23.58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B64BA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3DD1AB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28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8E448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B7C5F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E0E3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23.58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273B2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709836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81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EAAB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DB2B2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22.92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D307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22.92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9098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74ABF3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10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B228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377B7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DC0D2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EB5D7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12A980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E2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7D8F8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D5FF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A2F1E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2C561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EBDB57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51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B8C3C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8D3FB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9E97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7D2CE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C6E541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E1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DD27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7B9A8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BD744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FD0C7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21FBB5D">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20372A61">
        <w:tblPrEx>
          <w:tblCellMar>
            <w:top w:w="0" w:type="dxa"/>
            <w:left w:w="108" w:type="dxa"/>
            <w:bottom w:w="0" w:type="dxa"/>
            <w:right w:w="108" w:type="dxa"/>
          </w:tblCellMar>
        </w:tblPrEx>
        <w:trPr>
          <w:trHeight w:val="585" w:hRule="atLeast"/>
          <w:tblHeader/>
        </w:trPr>
        <w:tc>
          <w:tcPr>
            <w:tcW w:w="5000" w:type="pct"/>
            <w:gridSpan w:val="7"/>
            <w:noWrap/>
            <w:vAlign w:val="center"/>
          </w:tcPr>
          <w:p w14:paraId="62132839">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4EDBD4D0">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A6C2F09">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填报单位:102中国人民政治协商会议江西省浮梁县委员会办公室</w:t>
            </w:r>
          </w:p>
        </w:tc>
        <w:tc>
          <w:tcPr>
            <w:tcW w:w="577" w:type="pct"/>
            <w:noWrap/>
            <w:vAlign w:val="bottom"/>
          </w:tcPr>
          <w:p w14:paraId="4F05316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5629DEF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6F62D1B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33BD6DCF">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73B8B38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24CEFB3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E128B56">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5D0EEBF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02BC713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39CC6D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C558FC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797A6E6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10C89DD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6EBD2AC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3D1664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ED67B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4DF93A8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713.00</w:t>
            </w:r>
          </w:p>
        </w:tc>
        <w:tc>
          <w:tcPr>
            <w:tcW w:w="948" w:type="pct"/>
            <w:tcBorders>
              <w:top w:val="nil"/>
              <w:left w:val="nil"/>
              <w:bottom w:val="single" w:color="000000" w:sz="4" w:space="0"/>
              <w:right w:val="single" w:color="000000" w:sz="4" w:space="0"/>
            </w:tcBorders>
            <w:noWrap/>
            <w:vAlign w:val="center"/>
          </w:tcPr>
          <w:p w14:paraId="408EB22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59580C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567.80</w:t>
            </w:r>
          </w:p>
        </w:tc>
        <w:tc>
          <w:tcPr>
            <w:tcW w:w="612" w:type="pct"/>
            <w:tcBorders>
              <w:top w:val="nil"/>
              <w:left w:val="nil"/>
              <w:bottom w:val="single" w:color="000000" w:sz="4" w:space="0"/>
              <w:right w:val="single" w:color="000000" w:sz="4" w:space="0"/>
            </w:tcBorders>
            <w:noWrap/>
            <w:vAlign w:val="center"/>
          </w:tcPr>
          <w:p w14:paraId="46445F7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567.80</w:t>
            </w:r>
          </w:p>
        </w:tc>
        <w:tc>
          <w:tcPr>
            <w:tcW w:w="602" w:type="pct"/>
            <w:tcBorders>
              <w:top w:val="nil"/>
              <w:left w:val="nil"/>
              <w:bottom w:val="single" w:color="000000" w:sz="4" w:space="0"/>
              <w:right w:val="single" w:color="000000" w:sz="4" w:space="0"/>
            </w:tcBorders>
            <w:noWrap/>
            <w:vAlign w:val="center"/>
          </w:tcPr>
          <w:p w14:paraId="5E53F7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4CF4A1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5FE5BA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36461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6B85D6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713.00</w:t>
            </w:r>
          </w:p>
        </w:tc>
        <w:tc>
          <w:tcPr>
            <w:tcW w:w="948" w:type="pct"/>
            <w:tcBorders>
              <w:top w:val="nil"/>
              <w:left w:val="single" w:color="000000" w:sz="4" w:space="0"/>
              <w:bottom w:val="single" w:color="000000" w:sz="4" w:space="0"/>
              <w:right w:val="single" w:color="000000" w:sz="4" w:space="0"/>
            </w:tcBorders>
            <w:noWrap/>
            <w:vAlign w:val="center"/>
          </w:tcPr>
          <w:p w14:paraId="17236C93">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6F9386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78.81</w:t>
            </w:r>
          </w:p>
        </w:tc>
        <w:tc>
          <w:tcPr>
            <w:tcW w:w="612" w:type="pct"/>
            <w:tcBorders>
              <w:top w:val="nil"/>
              <w:left w:val="nil"/>
              <w:bottom w:val="single" w:color="000000" w:sz="4" w:space="0"/>
              <w:right w:val="single" w:color="000000" w:sz="4" w:space="0"/>
            </w:tcBorders>
            <w:noWrap/>
            <w:vAlign w:val="center"/>
          </w:tcPr>
          <w:p w14:paraId="7BB5C4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78.81</w:t>
            </w:r>
          </w:p>
        </w:tc>
        <w:tc>
          <w:tcPr>
            <w:tcW w:w="602" w:type="pct"/>
            <w:tcBorders>
              <w:top w:val="nil"/>
              <w:left w:val="nil"/>
              <w:bottom w:val="single" w:color="000000" w:sz="4" w:space="0"/>
              <w:right w:val="single" w:color="000000" w:sz="4" w:space="0"/>
            </w:tcBorders>
            <w:noWrap/>
            <w:vAlign w:val="center"/>
          </w:tcPr>
          <w:p w14:paraId="75BDE3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B6439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6EAC1F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CBB6D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5580DF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0A40504">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6A01A4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23.58</w:t>
            </w:r>
          </w:p>
        </w:tc>
        <w:tc>
          <w:tcPr>
            <w:tcW w:w="612" w:type="pct"/>
            <w:tcBorders>
              <w:top w:val="nil"/>
              <w:left w:val="nil"/>
              <w:bottom w:val="single" w:color="000000" w:sz="4" w:space="0"/>
              <w:right w:val="single" w:color="000000" w:sz="4" w:space="0"/>
            </w:tcBorders>
            <w:noWrap/>
            <w:vAlign w:val="center"/>
          </w:tcPr>
          <w:p w14:paraId="279B20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23.58</w:t>
            </w:r>
          </w:p>
        </w:tc>
        <w:tc>
          <w:tcPr>
            <w:tcW w:w="602" w:type="pct"/>
            <w:tcBorders>
              <w:top w:val="nil"/>
              <w:left w:val="nil"/>
              <w:bottom w:val="single" w:color="000000" w:sz="4" w:space="0"/>
              <w:right w:val="single" w:color="000000" w:sz="4" w:space="0"/>
            </w:tcBorders>
            <w:noWrap/>
            <w:vAlign w:val="center"/>
          </w:tcPr>
          <w:p w14:paraId="002AC2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6AE02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52C0DB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4AE9D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1D3F49F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E1AF085">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3FDFAB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42.81</w:t>
            </w:r>
          </w:p>
        </w:tc>
        <w:tc>
          <w:tcPr>
            <w:tcW w:w="612" w:type="pct"/>
            <w:tcBorders>
              <w:top w:val="nil"/>
              <w:left w:val="nil"/>
              <w:bottom w:val="single" w:color="000000" w:sz="4" w:space="0"/>
              <w:right w:val="single" w:color="000000" w:sz="4" w:space="0"/>
            </w:tcBorders>
            <w:noWrap/>
            <w:vAlign w:val="center"/>
          </w:tcPr>
          <w:p w14:paraId="33300D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42.81</w:t>
            </w:r>
          </w:p>
        </w:tc>
        <w:tc>
          <w:tcPr>
            <w:tcW w:w="602" w:type="pct"/>
            <w:tcBorders>
              <w:top w:val="nil"/>
              <w:left w:val="nil"/>
              <w:bottom w:val="single" w:color="000000" w:sz="4" w:space="0"/>
              <w:right w:val="single" w:color="000000" w:sz="4" w:space="0"/>
            </w:tcBorders>
            <w:noWrap/>
            <w:vAlign w:val="center"/>
          </w:tcPr>
          <w:p w14:paraId="6E824D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873DB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5AADBB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45708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D25EA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DA50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C45F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6F95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27AE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D87D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34225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EB19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4E37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FFC39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90D9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0534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F467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84A8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7952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63CE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A442B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EDBF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BFCAE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8F7A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E94F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3B567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D51D9A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89CC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A3515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3EEB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D67E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A255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3C4D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8B79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8C15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2E4B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33A7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A257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5D953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A5EF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80EB2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BE94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18979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EE7F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14A9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65D5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AB6F9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2B11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FB84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5CD4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67FBF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DF5E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571F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8AE2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B7544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A38E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DCFD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8E39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B90A55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1BD4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E77C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62B5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BFC8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3E4A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C2DAE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60E8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2EF9C4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6591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54C0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0E16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44EA6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BBA7F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A976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AFBF3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95BF5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15BF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28631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A253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9B8F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1F58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798C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0E8E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E9582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D0B4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3D12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BFEF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717AF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204D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E86D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EA2C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CE90C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41CE8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E17B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088F5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B48F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863E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990F5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6941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9405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CBE4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941E4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FB4B4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8EE7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0F77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BB47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6256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3222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5AA6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C84C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F517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B9BF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65DB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3097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F256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112397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7205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C22B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05C2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7F981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C30D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AB396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9DAF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8824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75EF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A82B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8BEB8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268D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2E8A4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569F8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A0E3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45138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28E4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23E1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10E3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8DBF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2AB05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1658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16ED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1094C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E903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077D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30E0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8481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8C8E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CC25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7087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17C63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7865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D7006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BFFE9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6A96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3BDAF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5A91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E7EE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4D64F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65E0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92B5A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51B8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BA6C1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5A08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D440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4055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C411068">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1D8AF7B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7C40709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7D35D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D483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B6EA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FAEC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C370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F94CE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1D41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04615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937E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14E13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FEB95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E739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D36F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C698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2034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0652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B6612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2FD54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56EB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315C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C346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7A68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088F3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23E2A02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71831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1FF23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CB20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BE556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28CD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C5910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DFAE3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0800F3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0FA0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492F0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09E7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C228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CAF8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CE314E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2CE80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35C1953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2037F65B">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3694A3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7023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9043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C1EB3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9FF803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7688BEA2">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6586B44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A496B4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1C8C48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52E191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7F78A6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79A33CB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1B6EEE4">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488B08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5E7D7BE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1A6805C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579AC2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753558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49E3E7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7B701A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09A390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3BD61E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40F23C6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713.00</w:t>
            </w:r>
          </w:p>
        </w:tc>
        <w:tc>
          <w:tcPr>
            <w:tcW w:w="948" w:type="pct"/>
            <w:tcBorders>
              <w:top w:val="single" w:color="auto" w:sz="4" w:space="0"/>
              <w:left w:val="single" w:color="auto" w:sz="4" w:space="0"/>
              <w:bottom w:val="single" w:color="auto" w:sz="4" w:space="0"/>
              <w:right w:val="single" w:color="auto" w:sz="4" w:space="0"/>
            </w:tcBorders>
            <w:noWrap/>
            <w:vAlign w:val="center"/>
          </w:tcPr>
          <w:p w14:paraId="0008CC9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81540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713.00</w:t>
            </w:r>
          </w:p>
        </w:tc>
        <w:tc>
          <w:tcPr>
            <w:tcW w:w="612" w:type="pct"/>
            <w:tcBorders>
              <w:top w:val="single" w:color="auto" w:sz="4" w:space="0"/>
              <w:left w:val="single" w:color="auto" w:sz="4" w:space="0"/>
              <w:bottom w:val="single" w:color="auto" w:sz="4" w:space="0"/>
              <w:right w:val="single" w:color="auto" w:sz="4" w:space="0"/>
            </w:tcBorders>
            <w:noWrap/>
            <w:vAlign w:val="center"/>
          </w:tcPr>
          <w:p w14:paraId="17906E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713.00</w:t>
            </w:r>
          </w:p>
        </w:tc>
        <w:tc>
          <w:tcPr>
            <w:tcW w:w="602" w:type="pct"/>
            <w:tcBorders>
              <w:top w:val="single" w:color="auto" w:sz="4" w:space="0"/>
              <w:left w:val="single" w:color="auto" w:sz="4" w:space="0"/>
              <w:bottom w:val="single" w:color="auto" w:sz="4" w:space="0"/>
              <w:right w:val="single" w:color="auto" w:sz="4" w:space="0"/>
            </w:tcBorders>
            <w:noWrap/>
            <w:vAlign w:val="center"/>
          </w:tcPr>
          <w:p w14:paraId="694212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16158B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1892DF4">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781A351D">
        <w:tblPrEx>
          <w:tblCellMar>
            <w:top w:w="0" w:type="dxa"/>
            <w:left w:w="108" w:type="dxa"/>
            <w:bottom w:w="0" w:type="dxa"/>
            <w:right w:w="108" w:type="dxa"/>
          </w:tblCellMar>
        </w:tblPrEx>
        <w:trPr>
          <w:trHeight w:val="585" w:hRule="atLeast"/>
          <w:tblHeader/>
        </w:trPr>
        <w:tc>
          <w:tcPr>
            <w:tcW w:w="5000" w:type="pct"/>
            <w:gridSpan w:val="5"/>
            <w:noWrap/>
            <w:vAlign w:val="center"/>
          </w:tcPr>
          <w:p w14:paraId="646A981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99167E9">
        <w:tblPrEx>
          <w:tblCellMar>
            <w:top w:w="0" w:type="dxa"/>
            <w:left w:w="108" w:type="dxa"/>
            <w:bottom w:w="0" w:type="dxa"/>
            <w:right w:w="108" w:type="dxa"/>
          </w:tblCellMar>
        </w:tblPrEx>
        <w:trPr>
          <w:trHeight w:val="420" w:hRule="atLeast"/>
          <w:tblHeader/>
        </w:trPr>
        <w:tc>
          <w:tcPr>
            <w:tcW w:w="2433" w:type="pct"/>
            <w:gridSpan w:val="2"/>
            <w:noWrap/>
            <w:vAlign w:val="center"/>
          </w:tcPr>
          <w:p w14:paraId="2096FE2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填报单位:102中国人民政治协商会议江西省浮梁县委员会办公室</w:t>
            </w:r>
          </w:p>
        </w:tc>
        <w:tc>
          <w:tcPr>
            <w:tcW w:w="1056" w:type="pct"/>
            <w:noWrap/>
            <w:vAlign w:val="bottom"/>
          </w:tcPr>
          <w:p w14:paraId="5961943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8AAA2F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216A9F4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E9F057E">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1A7AA5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45E121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6ED9A6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7BCF25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A4AF2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6203DA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630D85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40C115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76876D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797E33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500F26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7D7998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2298240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1A69557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3B5F9A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5CF3E1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0D9AC4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4B1188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713.00</w:t>
            </w:r>
          </w:p>
        </w:tc>
        <w:tc>
          <w:tcPr>
            <w:tcW w:w="684" w:type="pct"/>
            <w:tcBorders>
              <w:top w:val="single" w:color="000000" w:sz="4" w:space="0"/>
              <w:left w:val="nil"/>
              <w:bottom w:val="single" w:color="000000" w:sz="4" w:space="0"/>
              <w:right w:val="single" w:color="000000" w:sz="4" w:space="0"/>
            </w:tcBorders>
            <w:noWrap/>
            <w:vAlign w:val="center"/>
          </w:tcPr>
          <w:p w14:paraId="31DE7C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660.26</w:t>
            </w:r>
          </w:p>
        </w:tc>
        <w:tc>
          <w:tcPr>
            <w:tcW w:w="825" w:type="pct"/>
            <w:tcBorders>
              <w:top w:val="single" w:color="000000" w:sz="4" w:space="0"/>
              <w:left w:val="nil"/>
              <w:bottom w:val="single" w:color="000000" w:sz="4" w:space="0"/>
              <w:right w:val="single" w:color="000000" w:sz="4" w:space="0"/>
            </w:tcBorders>
            <w:noWrap/>
            <w:vAlign w:val="center"/>
          </w:tcPr>
          <w:p w14:paraId="2919BE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52.74</w:t>
            </w:r>
          </w:p>
        </w:tc>
      </w:tr>
      <w:tr w14:paraId="50A89D7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97AC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5C6DD7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75E825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567.80</w:t>
            </w:r>
          </w:p>
        </w:tc>
        <w:tc>
          <w:tcPr>
            <w:tcW w:w="684" w:type="pct"/>
            <w:tcBorders>
              <w:top w:val="single" w:color="000000" w:sz="4" w:space="0"/>
              <w:left w:val="nil"/>
              <w:bottom w:val="single" w:color="000000" w:sz="4" w:space="0"/>
              <w:right w:val="single" w:color="000000" w:sz="4" w:space="0"/>
            </w:tcBorders>
            <w:noWrap/>
            <w:vAlign w:val="center"/>
          </w:tcPr>
          <w:p w14:paraId="6C8969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515.06</w:t>
            </w:r>
          </w:p>
        </w:tc>
        <w:tc>
          <w:tcPr>
            <w:tcW w:w="825" w:type="pct"/>
            <w:tcBorders>
              <w:top w:val="single" w:color="000000" w:sz="4" w:space="0"/>
              <w:left w:val="nil"/>
              <w:bottom w:val="single" w:color="000000" w:sz="4" w:space="0"/>
              <w:right w:val="single" w:color="000000" w:sz="4" w:space="0"/>
            </w:tcBorders>
            <w:noWrap/>
            <w:vAlign w:val="center"/>
          </w:tcPr>
          <w:p w14:paraId="574FEA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52.74</w:t>
            </w:r>
          </w:p>
        </w:tc>
      </w:tr>
      <w:tr w14:paraId="14EB4EC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C611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20102</w:t>
            </w:r>
          </w:p>
        </w:tc>
        <w:tc>
          <w:tcPr>
            <w:tcW w:w="1579" w:type="pct"/>
            <w:tcBorders>
              <w:top w:val="single" w:color="000000" w:sz="4" w:space="0"/>
              <w:left w:val="nil"/>
              <w:bottom w:val="single" w:color="000000" w:sz="4" w:space="0"/>
              <w:right w:val="single" w:color="000000" w:sz="4" w:space="0"/>
            </w:tcBorders>
            <w:noWrap/>
            <w:vAlign w:val="center"/>
          </w:tcPr>
          <w:p w14:paraId="4B5A74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政协事务</w:t>
            </w:r>
          </w:p>
        </w:tc>
        <w:tc>
          <w:tcPr>
            <w:tcW w:w="1056" w:type="pct"/>
            <w:tcBorders>
              <w:top w:val="single" w:color="000000" w:sz="4" w:space="0"/>
              <w:left w:val="nil"/>
              <w:bottom w:val="single" w:color="000000" w:sz="4" w:space="0"/>
              <w:right w:val="single" w:color="000000" w:sz="4" w:space="0"/>
            </w:tcBorders>
            <w:noWrap/>
            <w:vAlign w:val="center"/>
          </w:tcPr>
          <w:p w14:paraId="220E30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567.80</w:t>
            </w:r>
          </w:p>
        </w:tc>
        <w:tc>
          <w:tcPr>
            <w:tcW w:w="684" w:type="pct"/>
            <w:tcBorders>
              <w:top w:val="single" w:color="000000" w:sz="4" w:space="0"/>
              <w:left w:val="nil"/>
              <w:bottom w:val="single" w:color="000000" w:sz="4" w:space="0"/>
              <w:right w:val="single" w:color="000000" w:sz="4" w:space="0"/>
            </w:tcBorders>
            <w:noWrap/>
            <w:vAlign w:val="center"/>
          </w:tcPr>
          <w:p w14:paraId="6539ED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515.06</w:t>
            </w:r>
          </w:p>
        </w:tc>
        <w:tc>
          <w:tcPr>
            <w:tcW w:w="825" w:type="pct"/>
            <w:tcBorders>
              <w:top w:val="single" w:color="000000" w:sz="4" w:space="0"/>
              <w:left w:val="nil"/>
              <w:bottom w:val="single" w:color="000000" w:sz="4" w:space="0"/>
              <w:right w:val="single" w:color="000000" w:sz="4" w:space="0"/>
            </w:tcBorders>
            <w:noWrap/>
            <w:vAlign w:val="center"/>
          </w:tcPr>
          <w:p w14:paraId="29B267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52.74</w:t>
            </w:r>
          </w:p>
        </w:tc>
      </w:tr>
      <w:tr w14:paraId="6FC4062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B230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2010201</w:t>
            </w:r>
          </w:p>
        </w:tc>
        <w:tc>
          <w:tcPr>
            <w:tcW w:w="1579" w:type="pct"/>
            <w:tcBorders>
              <w:top w:val="single" w:color="000000" w:sz="4" w:space="0"/>
              <w:left w:val="nil"/>
              <w:bottom w:val="single" w:color="000000" w:sz="4" w:space="0"/>
              <w:right w:val="single" w:color="000000" w:sz="4" w:space="0"/>
            </w:tcBorders>
            <w:noWrap/>
            <w:vAlign w:val="center"/>
          </w:tcPr>
          <w:p w14:paraId="255CDA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5452E6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515.06</w:t>
            </w:r>
          </w:p>
        </w:tc>
        <w:tc>
          <w:tcPr>
            <w:tcW w:w="684" w:type="pct"/>
            <w:tcBorders>
              <w:top w:val="single" w:color="000000" w:sz="4" w:space="0"/>
              <w:left w:val="nil"/>
              <w:bottom w:val="single" w:color="000000" w:sz="4" w:space="0"/>
              <w:right w:val="single" w:color="000000" w:sz="4" w:space="0"/>
            </w:tcBorders>
            <w:noWrap/>
            <w:vAlign w:val="center"/>
          </w:tcPr>
          <w:p w14:paraId="1566B6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515.06</w:t>
            </w:r>
          </w:p>
        </w:tc>
        <w:tc>
          <w:tcPr>
            <w:tcW w:w="825" w:type="pct"/>
            <w:tcBorders>
              <w:top w:val="single" w:color="000000" w:sz="4" w:space="0"/>
              <w:left w:val="nil"/>
              <w:bottom w:val="single" w:color="000000" w:sz="4" w:space="0"/>
              <w:right w:val="single" w:color="000000" w:sz="4" w:space="0"/>
            </w:tcBorders>
            <w:noWrap/>
            <w:vAlign w:val="center"/>
          </w:tcPr>
          <w:p w14:paraId="588940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C2B6E3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92DF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2010202</w:t>
            </w:r>
          </w:p>
        </w:tc>
        <w:tc>
          <w:tcPr>
            <w:tcW w:w="1579" w:type="pct"/>
            <w:tcBorders>
              <w:top w:val="single" w:color="000000" w:sz="4" w:space="0"/>
              <w:left w:val="nil"/>
              <w:bottom w:val="single" w:color="000000" w:sz="4" w:space="0"/>
              <w:right w:val="single" w:color="000000" w:sz="4" w:space="0"/>
            </w:tcBorders>
            <w:noWrap/>
            <w:vAlign w:val="center"/>
          </w:tcPr>
          <w:p w14:paraId="321396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14:paraId="1682E0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52.74</w:t>
            </w:r>
          </w:p>
        </w:tc>
        <w:tc>
          <w:tcPr>
            <w:tcW w:w="684" w:type="pct"/>
            <w:tcBorders>
              <w:top w:val="single" w:color="000000" w:sz="4" w:space="0"/>
              <w:left w:val="nil"/>
              <w:bottom w:val="single" w:color="000000" w:sz="4" w:space="0"/>
              <w:right w:val="single" w:color="000000" w:sz="4" w:space="0"/>
            </w:tcBorders>
            <w:noWrap/>
            <w:vAlign w:val="center"/>
          </w:tcPr>
          <w:p w14:paraId="06A898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621495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52.74</w:t>
            </w:r>
          </w:p>
        </w:tc>
      </w:tr>
      <w:tr w14:paraId="4AB436B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27E96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6D4FF1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A23E6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78.81</w:t>
            </w:r>
          </w:p>
        </w:tc>
        <w:tc>
          <w:tcPr>
            <w:tcW w:w="684" w:type="pct"/>
            <w:tcBorders>
              <w:top w:val="single" w:color="000000" w:sz="4" w:space="0"/>
              <w:left w:val="nil"/>
              <w:bottom w:val="single" w:color="000000" w:sz="4" w:space="0"/>
              <w:right w:val="single" w:color="000000" w:sz="4" w:space="0"/>
            </w:tcBorders>
            <w:noWrap/>
            <w:vAlign w:val="center"/>
          </w:tcPr>
          <w:p w14:paraId="0D6E3F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78.81</w:t>
            </w:r>
          </w:p>
        </w:tc>
        <w:tc>
          <w:tcPr>
            <w:tcW w:w="825" w:type="pct"/>
            <w:tcBorders>
              <w:top w:val="single" w:color="000000" w:sz="4" w:space="0"/>
              <w:left w:val="nil"/>
              <w:bottom w:val="single" w:color="000000" w:sz="4" w:space="0"/>
              <w:right w:val="single" w:color="000000" w:sz="4" w:space="0"/>
            </w:tcBorders>
            <w:noWrap/>
            <w:vAlign w:val="center"/>
          </w:tcPr>
          <w:p w14:paraId="6D634B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3A1AC1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0DE71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5CA821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293641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78.81</w:t>
            </w:r>
          </w:p>
        </w:tc>
        <w:tc>
          <w:tcPr>
            <w:tcW w:w="684" w:type="pct"/>
            <w:tcBorders>
              <w:top w:val="single" w:color="000000" w:sz="4" w:space="0"/>
              <w:left w:val="nil"/>
              <w:bottom w:val="single" w:color="000000" w:sz="4" w:space="0"/>
              <w:right w:val="single" w:color="000000" w:sz="4" w:space="0"/>
            </w:tcBorders>
            <w:noWrap/>
            <w:vAlign w:val="center"/>
          </w:tcPr>
          <w:p w14:paraId="1D7580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78.81</w:t>
            </w:r>
          </w:p>
        </w:tc>
        <w:tc>
          <w:tcPr>
            <w:tcW w:w="825" w:type="pct"/>
            <w:tcBorders>
              <w:top w:val="single" w:color="000000" w:sz="4" w:space="0"/>
              <w:left w:val="nil"/>
              <w:bottom w:val="single" w:color="000000" w:sz="4" w:space="0"/>
              <w:right w:val="single" w:color="000000" w:sz="4" w:space="0"/>
            </w:tcBorders>
            <w:noWrap/>
            <w:vAlign w:val="center"/>
          </w:tcPr>
          <w:p w14:paraId="226054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831F23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B79C4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67EA58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250D50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52.54</w:t>
            </w:r>
          </w:p>
        </w:tc>
        <w:tc>
          <w:tcPr>
            <w:tcW w:w="684" w:type="pct"/>
            <w:tcBorders>
              <w:top w:val="single" w:color="000000" w:sz="4" w:space="0"/>
              <w:left w:val="nil"/>
              <w:bottom w:val="single" w:color="000000" w:sz="4" w:space="0"/>
              <w:right w:val="single" w:color="000000" w:sz="4" w:space="0"/>
            </w:tcBorders>
            <w:noWrap/>
            <w:vAlign w:val="center"/>
          </w:tcPr>
          <w:p w14:paraId="142C83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52.54</w:t>
            </w:r>
          </w:p>
        </w:tc>
        <w:tc>
          <w:tcPr>
            <w:tcW w:w="825" w:type="pct"/>
            <w:tcBorders>
              <w:top w:val="single" w:color="000000" w:sz="4" w:space="0"/>
              <w:left w:val="nil"/>
              <w:bottom w:val="single" w:color="000000" w:sz="4" w:space="0"/>
              <w:right w:val="single" w:color="000000" w:sz="4" w:space="0"/>
            </w:tcBorders>
            <w:noWrap/>
            <w:vAlign w:val="center"/>
          </w:tcPr>
          <w:p w14:paraId="67D12A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D83133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14583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55CEC4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290D28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26.27</w:t>
            </w:r>
          </w:p>
        </w:tc>
        <w:tc>
          <w:tcPr>
            <w:tcW w:w="684" w:type="pct"/>
            <w:tcBorders>
              <w:top w:val="single" w:color="000000" w:sz="4" w:space="0"/>
              <w:left w:val="nil"/>
              <w:bottom w:val="single" w:color="000000" w:sz="4" w:space="0"/>
              <w:right w:val="single" w:color="000000" w:sz="4" w:space="0"/>
            </w:tcBorders>
            <w:noWrap/>
            <w:vAlign w:val="center"/>
          </w:tcPr>
          <w:p w14:paraId="3C4EE7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26.27</w:t>
            </w:r>
          </w:p>
        </w:tc>
        <w:tc>
          <w:tcPr>
            <w:tcW w:w="825" w:type="pct"/>
            <w:tcBorders>
              <w:top w:val="single" w:color="000000" w:sz="4" w:space="0"/>
              <w:left w:val="nil"/>
              <w:bottom w:val="single" w:color="000000" w:sz="4" w:space="0"/>
              <w:right w:val="single" w:color="000000" w:sz="4" w:space="0"/>
            </w:tcBorders>
            <w:noWrap/>
            <w:vAlign w:val="center"/>
          </w:tcPr>
          <w:p w14:paraId="3EA5D4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CAEBA4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A19E4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664EC5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4C6021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23.58</w:t>
            </w:r>
          </w:p>
        </w:tc>
        <w:tc>
          <w:tcPr>
            <w:tcW w:w="684" w:type="pct"/>
            <w:tcBorders>
              <w:top w:val="single" w:color="000000" w:sz="4" w:space="0"/>
              <w:left w:val="nil"/>
              <w:bottom w:val="single" w:color="000000" w:sz="4" w:space="0"/>
              <w:right w:val="single" w:color="000000" w:sz="4" w:space="0"/>
            </w:tcBorders>
            <w:noWrap/>
            <w:vAlign w:val="center"/>
          </w:tcPr>
          <w:p w14:paraId="3B4F6A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23.58</w:t>
            </w:r>
          </w:p>
        </w:tc>
        <w:tc>
          <w:tcPr>
            <w:tcW w:w="825" w:type="pct"/>
            <w:tcBorders>
              <w:top w:val="single" w:color="000000" w:sz="4" w:space="0"/>
              <w:left w:val="nil"/>
              <w:bottom w:val="single" w:color="000000" w:sz="4" w:space="0"/>
              <w:right w:val="single" w:color="000000" w:sz="4" w:space="0"/>
            </w:tcBorders>
            <w:noWrap/>
            <w:vAlign w:val="center"/>
          </w:tcPr>
          <w:p w14:paraId="02A196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052A93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A0F2D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0FD4BE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3BBB83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23.58</w:t>
            </w:r>
          </w:p>
        </w:tc>
        <w:tc>
          <w:tcPr>
            <w:tcW w:w="684" w:type="pct"/>
            <w:tcBorders>
              <w:top w:val="single" w:color="000000" w:sz="4" w:space="0"/>
              <w:left w:val="nil"/>
              <w:bottom w:val="single" w:color="000000" w:sz="4" w:space="0"/>
              <w:right w:val="single" w:color="000000" w:sz="4" w:space="0"/>
            </w:tcBorders>
            <w:noWrap/>
            <w:vAlign w:val="center"/>
          </w:tcPr>
          <w:p w14:paraId="491CD5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23.58</w:t>
            </w:r>
          </w:p>
        </w:tc>
        <w:tc>
          <w:tcPr>
            <w:tcW w:w="825" w:type="pct"/>
            <w:tcBorders>
              <w:top w:val="single" w:color="000000" w:sz="4" w:space="0"/>
              <w:left w:val="nil"/>
              <w:bottom w:val="single" w:color="000000" w:sz="4" w:space="0"/>
              <w:right w:val="single" w:color="000000" w:sz="4" w:space="0"/>
            </w:tcBorders>
            <w:noWrap/>
            <w:vAlign w:val="center"/>
          </w:tcPr>
          <w:p w14:paraId="5B78E5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98486F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DD7CD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770132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53CE59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22.92</w:t>
            </w:r>
          </w:p>
        </w:tc>
        <w:tc>
          <w:tcPr>
            <w:tcW w:w="684" w:type="pct"/>
            <w:tcBorders>
              <w:top w:val="single" w:color="000000" w:sz="4" w:space="0"/>
              <w:left w:val="nil"/>
              <w:bottom w:val="single" w:color="000000" w:sz="4" w:space="0"/>
              <w:right w:val="single" w:color="000000" w:sz="4" w:space="0"/>
            </w:tcBorders>
            <w:noWrap/>
            <w:vAlign w:val="center"/>
          </w:tcPr>
          <w:p w14:paraId="02C06A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22.92</w:t>
            </w:r>
          </w:p>
        </w:tc>
        <w:tc>
          <w:tcPr>
            <w:tcW w:w="825" w:type="pct"/>
            <w:tcBorders>
              <w:top w:val="single" w:color="000000" w:sz="4" w:space="0"/>
              <w:left w:val="nil"/>
              <w:bottom w:val="single" w:color="000000" w:sz="4" w:space="0"/>
              <w:right w:val="single" w:color="000000" w:sz="4" w:space="0"/>
            </w:tcBorders>
            <w:noWrap/>
            <w:vAlign w:val="center"/>
          </w:tcPr>
          <w:p w14:paraId="1467C4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6F956B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13AED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7D5AE4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741299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0.66</w:t>
            </w:r>
          </w:p>
        </w:tc>
        <w:tc>
          <w:tcPr>
            <w:tcW w:w="684" w:type="pct"/>
            <w:tcBorders>
              <w:top w:val="single" w:color="000000" w:sz="4" w:space="0"/>
              <w:left w:val="nil"/>
              <w:bottom w:val="single" w:color="000000" w:sz="4" w:space="0"/>
              <w:right w:val="single" w:color="000000" w:sz="4" w:space="0"/>
            </w:tcBorders>
            <w:noWrap/>
            <w:vAlign w:val="center"/>
          </w:tcPr>
          <w:p w14:paraId="4B57D3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0.66</w:t>
            </w:r>
          </w:p>
        </w:tc>
        <w:tc>
          <w:tcPr>
            <w:tcW w:w="825" w:type="pct"/>
            <w:tcBorders>
              <w:top w:val="single" w:color="000000" w:sz="4" w:space="0"/>
              <w:left w:val="nil"/>
              <w:bottom w:val="single" w:color="000000" w:sz="4" w:space="0"/>
              <w:right w:val="single" w:color="000000" w:sz="4" w:space="0"/>
            </w:tcBorders>
            <w:noWrap/>
            <w:vAlign w:val="center"/>
          </w:tcPr>
          <w:p w14:paraId="15414F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E59299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06E4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263AE3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17B9B5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42.81</w:t>
            </w:r>
          </w:p>
        </w:tc>
        <w:tc>
          <w:tcPr>
            <w:tcW w:w="684" w:type="pct"/>
            <w:tcBorders>
              <w:top w:val="single" w:color="000000" w:sz="4" w:space="0"/>
              <w:left w:val="nil"/>
              <w:bottom w:val="single" w:color="000000" w:sz="4" w:space="0"/>
              <w:right w:val="single" w:color="000000" w:sz="4" w:space="0"/>
            </w:tcBorders>
            <w:noWrap/>
            <w:vAlign w:val="center"/>
          </w:tcPr>
          <w:p w14:paraId="3C7954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42.81</w:t>
            </w:r>
          </w:p>
        </w:tc>
        <w:tc>
          <w:tcPr>
            <w:tcW w:w="825" w:type="pct"/>
            <w:tcBorders>
              <w:top w:val="single" w:color="000000" w:sz="4" w:space="0"/>
              <w:left w:val="nil"/>
              <w:bottom w:val="single" w:color="000000" w:sz="4" w:space="0"/>
              <w:right w:val="single" w:color="000000" w:sz="4" w:space="0"/>
            </w:tcBorders>
            <w:noWrap/>
            <w:vAlign w:val="center"/>
          </w:tcPr>
          <w:p w14:paraId="38BAF8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74A2BE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130E4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197C32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158A13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42.81</w:t>
            </w:r>
          </w:p>
        </w:tc>
        <w:tc>
          <w:tcPr>
            <w:tcW w:w="684" w:type="pct"/>
            <w:tcBorders>
              <w:top w:val="single" w:color="000000" w:sz="4" w:space="0"/>
              <w:left w:val="nil"/>
              <w:bottom w:val="single" w:color="000000" w:sz="4" w:space="0"/>
              <w:right w:val="single" w:color="000000" w:sz="4" w:space="0"/>
            </w:tcBorders>
            <w:noWrap/>
            <w:vAlign w:val="center"/>
          </w:tcPr>
          <w:p w14:paraId="61A3ED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42.81</w:t>
            </w:r>
          </w:p>
        </w:tc>
        <w:tc>
          <w:tcPr>
            <w:tcW w:w="825" w:type="pct"/>
            <w:tcBorders>
              <w:top w:val="single" w:color="000000" w:sz="4" w:space="0"/>
              <w:left w:val="nil"/>
              <w:bottom w:val="single" w:color="000000" w:sz="4" w:space="0"/>
              <w:right w:val="single" w:color="000000" w:sz="4" w:space="0"/>
            </w:tcBorders>
            <w:noWrap/>
            <w:vAlign w:val="center"/>
          </w:tcPr>
          <w:p w14:paraId="04243A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6E251B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5FD69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49CBCC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451769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42.81</w:t>
            </w:r>
          </w:p>
        </w:tc>
        <w:tc>
          <w:tcPr>
            <w:tcW w:w="684" w:type="pct"/>
            <w:tcBorders>
              <w:top w:val="single" w:color="000000" w:sz="4" w:space="0"/>
              <w:left w:val="nil"/>
              <w:bottom w:val="single" w:color="000000" w:sz="4" w:space="0"/>
              <w:right w:val="single" w:color="000000" w:sz="4" w:space="0"/>
            </w:tcBorders>
            <w:noWrap/>
            <w:vAlign w:val="center"/>
          </w:tcPr>
          <w:p w14:paraId="0A9D1F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42.81</w:t>
            </w:r>
          </w:p>
        </w:tc>
        <w:tc>
          <w:tcPr>
            <w:tcW w:w="825" w:type="pct"/>
            <w:tcBorders>
              <w:top w:val="single" w:color="000000" w:sz="4" w:space="0"/>
              <w:left w:val="nil"/>
              <w:bottom w:val="single" w:color="000000" w:sz="4" w:space="0"/>
              <w:right w:val="single" w:color="000000" w:sz="4" w:space="0"/>
            </w:tcBorders>
            <w:noWrap/>
            <w:vAlign w:val="center"/>
          </w:tcPr>
          <w:p w14:paraId="4F65A4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E1297DD">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4CDB1A33">
        <w:tblPrEx>
          <w:tblCellMar>
            <w:top w:w="0" w:type="dxa"/>
            <w:left w:w="108" w:type="dxa"/>
            <w:bottom w:w="0" w:type="dxa"/>
            <w:right w:w="108" w:type="dxa"/>
          </w:tblCellMar>
        </w:tblPrEx>
        <w:trPr>
          <w:trHeight w:val="585" w:hRule="atLeast"/>
        </w:trPr>
        <w:tc>
          <w:tcPr>
            <w:tcW w:w="5000" w:type="pct"/>
            <w:gridSpan w:val="5"/>
            <w:noWrap/>
            <w:vAlign w:val="center"/>
          </w:tcPr>
          <w:p w14:paraId="1AF48D19">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77DABEB9">
        <w:tblPrEx>
          <w:tblCellMar>
            <w:top w:w="0" w:type="dxa"/>
            <w:left w:w="108" w:type="dxa"/>
            <w:bottom w:w="0" w:type="dxa"/>
            <w:right w:w="108" w:type="dxa"/>
          </w:tblCellMar>
        </w:tblPrEx>
        <w:trPr>
          <w:trHeight w:val="420" w:hRule="atLeast"/>
        </w:trPr>
        <w:tc>
          <w:tcPr>
            <w:tcW w:w="2398" w:type="pct"/>
            <w:gridSpan w:val="2"/>
            <w:noWrap/>
            <w:vAlign w:val="center"/>
          </w:tcPr>
          <w:p w14:paraId="4253F7BA">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填报单位:102中国人民政治协商会议江西省浮梁县委员会办公室</w:t>
            </w:r>
          </w:p>
        </w:tc>
        <w:tc>
          <w:tcPr>
            <w:tcW w:w="891" w:type="pct"/>
            <w:noWrap/>
            <w:vAlign w:val="bottom"/>
          </w:tcPr>
          <w:p w14:paraId="06C54BF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3578E16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76C065D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74151D5">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DD50C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AA62F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67162318">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69580F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13D121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4B9E99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6BD0AD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2BBDB0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EBC733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AEBE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8892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7F02A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1209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552D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424D16B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C0422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4938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CF1D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660.26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C7D7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590.84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FCE3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69.43</w:t>
            </w:r>
          </w:p>
        </w:tc>
      </w:tr>
      <w:tr w14:paraId="54E6C3B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C234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33EE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5037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588.25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161B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588.25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9349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229780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948F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9FF4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E098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170.01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115B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170.01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94AD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ED40A2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6BFD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D930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D02F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EBB8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6DD0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AD3147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02FC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D42A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185F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146.03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3334B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146.03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5AA2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E30BAA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628BF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BC01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9744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ED09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22.28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E38D0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493EEC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724BA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ACB3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220C4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52.54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5B49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52.54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7B70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4091A2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CA484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548F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0ECA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A74C3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A0BB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DB724C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83EB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802E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8126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4B5D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03E3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95AC13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5E59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D0609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404B9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F6652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E5CCF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7B79AF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AB3B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09DB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64D8B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3015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42.81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74BF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155289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633AF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8B43F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04AAE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508B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5DA3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AAABE4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A5610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7EE5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A832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68.43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139B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C6BF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68.43</w:t>
            </w:r>
          </w:p>
        </w:tc>
      </w:tr>
      <w:tr w14:paraId="30B2678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445C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0975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1105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DA98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1C14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r>
      <w:tr w14:paraId="4E6CBF7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253D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9047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E203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152B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6229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7477BDC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EA2B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42E2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9FA6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B5B7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3D77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0.36</w:t>
            </w:r>
          </w:p>
        </w:tc>
      </w:tr>
      <w:tr w14:paraId="5E5CFE9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60754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4F3FB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0406D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3CD6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FA1B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3.50</w:t>
            </w:r>
          </w:p>
        </w:tc>
      </w:tr>
      <w:tr w14:paraId="6E13AFA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51B9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156A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EA267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108C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8AC6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w:t>
            </w:r>
          </w:p>
        </w:tc>
      </w:tr>
      <w:tr w14:paraId="4E6358F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6477B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F36F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07942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6979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EE96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1756D0C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8BD7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D619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9901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7910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677D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w:t>
            </w:r>
          </w:p>
        </w:tc>
      </w:tr>
      <w:tr w14:paraId="3AEC8D1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9B2D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2E21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FA4D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4594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84E2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62F3AB6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ED87F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A514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77669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6D61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7D7E8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14:paraId="60B4BE7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28E1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B896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B6586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7834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5C67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5.50</w:t>
            </w:r>
          </w:p>
        </w:tc>
      </w:tr>
      <w:tr w14:paraId="4DEF4CD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A972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3193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4801F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9F114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A3132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23.26</w:t>
            </w:r>
          </w:p>
        </w:tc>
      </w:tr>
      <w:tr w14:paraId="43B9069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2E17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8352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FFCA7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11.71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FAA8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EC69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11.71</w:t>
            </w:r>
          </w:p>
        </w:tc>
      </w:tr>
      <w:tr w14:paraId="6FBD12C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D3C1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3362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EE8B6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4313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C5C1D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395891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6F1AB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B1C1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1D7C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F5F8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414DF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E3FF9C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F8A93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8ED38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E1F12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5B015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B328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1.00</w:t>
            </w:r>
          </w:p>
        </w:tc>
      </w:tr>
      <w:tr w14:paraId="620E354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8481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15CA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D087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8109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75DC2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bl>
    <w:p w14:paraId="222BE1E4">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42514F60">
        <w:tblPrEx>
          <w:tblCellMar>
            <w:top w:w="0" w:type="dxa"/>
            <w:left w:w="108" w:type="dxa"/>
            <w:bottom w:w="0" w:type="dxa"/>
            <w:right w:w="108" w:type="dxa"/>
          </w:tblCellMar>
        </w:tblPrEx>
        <w:trPr>
          <w:trHeight w:val="450" w:hRule="atLeast"/>
          <w:tblHeader/>
        </w:trPr>
        <w:tc>
          <w:tcPr>
            <w:tcW w:w="636" w:type="pct"/>
            <w:noWrap/>
            <w:vAlign w:val="bottom"/>
          </w:tcPr>
          <w:p w14:paraId="09FE60B6">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5D425647">
            <w:pPr>
              <w:widowControl/>
              <w:jc w:val="left"/>
              <w:rPr>
                <w:rFonts w:ascii="Times New Roman" w:hAnsi="Times New Roman" w:eastAsia="宋体"/>
                <w:kern w:val="0"/>
                <w:sz w:val="20"/>
                <w:szCs w:val="20"/>
              </w:rPr>
            </w:pPr>
          </w:p>
        </w:tc>
        <w:tc>
          <w:tcPr>
            <w:tcW w:w="684" w:type="pct"/>
            <w:noWrap/>
            <w:vAlign w:val="bottom"/>
          </w:tcPr>
          <w:p w14:paraId="1E5B29D4">
            <w:pPr>
              <w:widowControl/>
              <w:jc w:val="left"/>
              <w:rPr>
                <w:rFonts w:ascii="Times New Roman" w:hAnsi="Times New Roman" w:eastAsia="宋体"/>
                <w:kern w:val="0"/>
                <w:sz w:val="20"/>
                <w:szCs w:val="20"/>
              </w:rPr>
            </w:pPr>
          </w:p>
        </w:tc>
        <w:tc>
          <w:tcPr>
            <w:tcW w:w="538" w:type="pct"/>
            <w:noWrap/>
            <w:vAlign w:val="bottom"/>
          </w:tcPr>
          <w:p w14:paraId="1A738ABE">
            <w:pPr>
              <w:widowControl/>
              <w:jc w:val="left"/>
              <w:rPr>
                <w:rFonts w:ascii="Times New Roman" w:hAnsi="Times New Roman" w:eastAsia="宋体"/>
                <w:kern w:val="0"/>
                <w:sz w:val="20"/>
                <w:szCs w:val="20"/>
              </w:rPr>
            </w:pPr>
          </w:p>
        </w:tc>
        <w:tc>
          <w:tcPr>
            <w:tcW w:w="2836" w:type="pct"/>
            <w:gridSpan w:val="5"/>
            <w:noWrap/>
            <w:vAlign w:val="center"/>
          </w:tcPr>
          <w:p w14:paraId="04A67212">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3018B187">
        <w:tblPrEx>
          <w:tblCellMar>
            <w:top w:w="0" w:type="dxa"/>
            <w:left w:w="108" w:type="dxa"/>
            <w:bottom w:w="0" w:type="dxa"/>
            <w:right w:w="108" w:type="dxa"/>
          </w:tblCellMar>
        </w:tblPrEx>
        <w:trPr>
          <w:trHeight w:val="485" w:hRule="atLeast"/>
          <w:tblHeader/>
        </w:trPr>
        <w:tc>
          <w:tcPr>
            <w:tcW w:w="5000" w:type="pct"/>
            <w:gridSpan w:val="9"/>
            <w:noWrap/>
            <w:vAlign w:val="center"/>
          </w:tcPr>
          <w:p w14:paraId="49BE0478">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5B7E1D07">
        <w:tblPrEx>
          <w:tblCellMar>
            <w:top w:w="0" w:type="dxa"/>
            <w:left w:w="108" w:type="dxa"/>
            <w:bottom w:w="0" w:type="dxa"/>
            <w:right w:w="108" w:type="dxa"/>
          </w:tblCellMar>
        </w:tblPrEx>
        <w:trPr>
          <w:trHeight w:val="340" w:hRule="atLeast"/>
          <w:tblHeader/>
        </w:trPr>
        <w:tc>
          <w:tcPr>
            <w:tcW w:w="2163" w:type="pct"/>
            <w:gridSpan w:val="4"/>
            <w:noWrap/>
            <w:vAlign w:val="center"/>
          </w:tcPr>
          <w:p w14:paraId="067FE2E0">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填报单位:102中国人民政治协商会议江西省浮梁县委员会办公室</w:t>
            </w:r>
          </w:p>
        </w:tc>
        <w:tc>
          <w:tcPr>
            <w:tcW w:w="742" w:type="pct"/>
            <w:noWrap/>
            <w:vAlign w:val="bottom"/>
          </w:tcPr>
          <w:p w14:paraId="3AE283E9">
            <w:pPr>
              <w:widowControl/>
              <w:jc w:val="left"/>
              <w:rPr>
                <w:rFonts w:ascii="Times New Roman" w:hAnsi="Times New Roman" w:eastAsia="宋体"/>
                <w:kern w:val="0"/>
                <w:sz w:val="20"/>
                <w:szCs w:val="20"/>
              </w:rPr>
            </w:pPr>
          </w:p>
        </w:tc>
        <w:tc>
          <w:tcPr>
            <w:tcW w:w="474" w:type="pct"/>
            <w:noWrap/>
            <w:vAlign w:val="bottom"/>
          </w:tcPr>
          <w:p w14:paraId="61FFE891">
            <w:pPr>
              <w:widowControl/>
              <w:jc w:val="left"/>
              <w:rPr>
                <w:rFonts w:ascii="Times New Roman" w:hAnsi="Times New Roman" w:eastAsia="宋体"/>
                <w:kern w:val="0"/>
                <w:sz w:val="20"/>
                <w:szCs w:val="20"/>
              </w:rPr>
            </w:pPr>
          </w:p>
        </w:tc>
        <w:tc>
          <w:tcPr>
            <w:tcW w:w="596" w:type="pct"/>
            <w:noWrap/>
            <w:vAlign w:val="bottom"/>
          </w:tcPr>
          <w:p w14:paraId="0C0904ED">
            <w:pPr>
              <w:widowControl/>
              <w:jc w:val="left"/>
              <w:rPr>
                <w:rFonts w:ascii="Times New Roman" w:hAnsi="Times New Roman" w:eastAsia="宋体"/>
                <w:kern w:val="0"/>
                <w:sz w:val="20"/>
                <w:szCs w:val="20"/>
              </w:rPr>
            </w:pPr>
          </w:p>
        </w:tc>
        <w:tc>
          <w:tcPr>
            <w:tcW w:w="1023" w:type="pct"/>
            <w:gridSpan w:val="2"/>
            <w:noWrap/>
            <w:vAlign w:val="bottom"/>
          </w:tcPr>
          <w:p w14:paraId="15A82BE7">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4753791B">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0484D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4B0CB4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6AB5E7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B4D83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79B51F1C">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8DAC24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57F09F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54AA0D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9B048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F162D5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12C07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678D9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6FB087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895A649">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7BEDAC33">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2A5544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7F92F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2B6EC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DF9BB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54159B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8A7E7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07F580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5BA3C8E1">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8501C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w:t>
            </w:r>
          </w:p>
        </w:tc>
        <w:tc>
          <w:tcPr>
            <w:tcW w:w="684" w:type="pct"/>
            <w:tcBorders>
              <w:top w:val="single" w:color="000000" w:sz="4" w:space="0"/>
              <w:left w:val="nil"/>
              <w:bottom w:val="single" w:color="000000" w:sz="4" w:space="0"/>
              <w:right w:val="single" w:color="000000" w:sz="4" w:space="0"/>
            </w:tcBorders>
            <w:vAlign w:val="center"/>
          </w:tcPr>
          <w:p w14:paraId="6DE088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7C5A1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668790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2DCF62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w:t>
            </w:r>
          </w:p>
        </w:tc>
        <w:tc>
          <w:tcPr>
            <w:tcW w:w="596" w:type="pct"/>
            <w:tcBorders>
              <w:top w:val="single" w:color="000000" w:sz="4" w:space="0"/>
              <w:left w:val="single" w:color="000000" w:sz="4" w:space="0"/>
              <w:bottom w:val="single" w:color="000000" w:sz="4" w:space="0"/>
              <w:right w:val="nil"/>
            </w:tcBorders>
            <w:vAlign w:val="center"/>
          </w:tcPr>
          <w:p w14:paraId="5066F2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40E4B3A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14D5691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384D2050">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BCE7506">
        <w:tblPrEx>
          <w:tblCellMar>
            <w:top w:w="0" w:type="dxa"/>
            <w:left w:w="108" w:type="dxa"/>
            <w:bottom w:w="0" w:type="dxa"/>
            <w:right w:w="108" w:type="dxa"/>
          </w:tblCellMar>
        </w:tblPrEx>
        <w:trPr>
          <w:trHeight w:val="507" w:hRule="atLeast"/>
          <w:tblHeader/>
        </w:trPr>
        <w:tc>
          <w:tcPr>
            <w:tcW w:w="976" w:type="pct"/>
            <w:noWrap/>
            <w:vAlign w:val="bottom"/>
          </w:tcPr>
          <w:p w14:paraId="42D3C75E">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DC26B34">
            <w:pPr>
              <w:widowControl/>
              <w:jc w:val="left"/>
              <w:rPr>
                <w:rFonts w:ascii="Times New Roman" w:hAnsi="Times New Roman" w:eastAsia="宋体"/>
                <w:kern w:val="0"/>
                <w:sz w:val="20"/>
                <w:szCs w:val="20"/>
              </w:rPr>
            </w:pPr>
          </w:p>
        </w:tc>
        <w:tc>
          <w:tcPr>
            <w:tcW w:w="2801" w:type="pct"/>
            <w:gridSpan w:val="3"/>
            <w:noWrap/>
            <w:vAlign w:val="center"/>
          </w:tcPr>
          <w:p w14:paraId="639887C0">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7B184EB3">
        <w:tblPrEx>
          <w:tblCellMar>
            <w:top w:w="0" w:type="dxa"/>
            <w:left w:w="108" w:type="dxa"/>
            <w:bottom w:w="0" w:type="dxa"/>
            <w:right w:w="108" w:type="dxa"/>
          </w:tblCellMar>
        </w:tblPrEx>
        <w:trPr>
          <w:trHeight w:val="564" w:hRule="atLeast"/>
          <w:tblHeader/>
        </w:trPr>
        <w:tc>
          <w:tcPr>
            <w:tcW w:w="5000" w:type="pct"/>
            <w:gridSpan w:val="5"/>
            <w:noWrap/>
            <w:vAlign w:val="center"/>
          </w:tcPr>
          <w:p w14:paraId="48E903D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6BEF02C">
        <w:tblPrEx>
          <w:tblCellMar>
            <w:top w:w="0" w:type="dxa"/>
            <w:left w:w="108" w:type="dxa"/>
            <w:bottom w:w="0" w:type="dxa"/>
            <w:right w:w="108" w:type="dxa"/>
          </w:tblCellMar>
        </w:tblPrEx>
        <w:trPr>
          <w:trHeight w:val="405" w:hRule="atLeast"/>
          <w:tblHeader/>
        </w:trPr>
        <w:tc>
          <w:tcPr>
            <w:tcW w:w="2198" w:type="pct"/>
            <w:gridSpan w:val="2"/>
            <w:noWrap/>
            <w:vAlign w:val="center"/>
          </w:tcPr>
          <w:p w14:paraId="32B037EB">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填报单位:102中国人民政治协商会议江西省浮梁县委员会办公室</w:t>
            </w:r>
          </w:p>
        </w:tc>
        <w:tc>
          <w:tcPr>
            <w:tcW w:w="1099" w:type="pct"/>
            <w:noWrap/>
            <w:vAlign w:val="bottom"/>
          </w:tcPr>
          <w:p w14:paraId="5171BADE">
            <w:pPr>
              <w:rPr>
                <w:rFonts w:hint="eastAsia" w:ascii="宋体" w:hAnsi="宋体" w:eastAsia="宋体" w:cs="Arial"/>
                <w:color w:val="000000"/>
                <w:kern w:val="0"/>
                <w:sz w:val="24"/>
                <w:szCs w:val="24"/>
              </w:rPr>
            </w:pPr>
          </w:p>
        </w:tc>
        <w:tc>
          <w:tcPr>
            <w:tcW w:w="766" w:type="pct"/>
            <w:noWrap/>
            <w:vAlign w:val="bottom"/>
          </w:tcPr>
          <w:p w14:paraId="510DF38B">
            <w:pPr>
              <w:widowControl/>
              <w:jc w:val="left"/>
              <w:rPr>
                <w:rFonts w:ascii="Times New Roman" w:hAnsi="Times New Roman" w:eastAsia="宋体"/>
                <w:kern w:val="0"/>
                <w:sz w:val="20"/>
                <w:szCs w:val="20"/>
              </w:rPr>
            </w:pPr>
          </w:p>
        </w:tc>
        <w:tc>
          <w:tcPr>
            <w:tcW w:w="935" w:type="pct"/>
            <w:noWrap/>
            <w:vAlign w:val="center"/>
          </w:tcPr>
          <w:p w14:paraId="10C72A6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B51CDD7">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D7ABE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2D183B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E86A7E1">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3E621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7F68F9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2F7C7E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5399B7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5D4D95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A2666D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038A9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04E2DA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6E9433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477C11A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0E7DE20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C5A7FB9">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039B2B93">
        <w:tblPrEx>
          <w:tblCellMar>
            <w:top w:w="0" w:type="dxa"/>
            <w:left w:w="108" w:type="dxa"/>
            <w:bottom w:w="0" w:type="dxa"/>
            <w:right w:w="108" w:type="dxa"/>
          </w:tblCellMar>
        </w:tblPrEx>
        <w:trPr>
          <w:trHeight w:val="619" w:hRule="atLeast"/>
          <w:tblHeader/>
        </w:trPr>
        <w:tc>
          <w:tcPr>
            <w:tcW w:w="960" w:type="pct"/>
            <w:noWrap/>
            <w:vAlign w:val="bottom"/>
          </w:tcPr>
          <w:p w14:paraId="57705494">
            <w:pPr>
              <w:rPr>
                <w:rStyle w:val="14"/>
                <w:rFonts w:hint="eastAsia" w:ascii="仿宋" w:hAnsi="仿宋" w:eastAsia="仿宋"/>
                <w:bCs/>
                <w:sz w:val="32"/>
                <w:szCs w:val="32"/>
              </w:rPr>
            </w:pPr>
          </w:p>
        </w:tc>
        <w:tc>
          <w:tcPr>
            <w:tcW w:w="1233" w:type="pct"/>
            <w:noWrap/>
            <w:vAlign w:val="bottom"/>
          </w:tcPr>
          <w:p w14:paraId="3D9D57C5">
            <w:pPr>
              <w:widowControl/>
              <w:jc w:val="left"/>
              <w:rPr>
                <w:rFonts w:ascii="Times New Roman" w:hAnsi="Times New Roman" w:eastAsia="宋体"/>
                <w:kern w:val="0"/>
                <w:sz w:val="20"/>
                <w:szCs w:val="20"/>
              </w:rPr>
            </w:pPr>
          </w:p>
        </w:tc>
        <w:tc>
          <w:tcPr>
            <w:tcW w:w="2805" w:type="pct"/>
            <w:gridSpan w:val="3"/>
            <w:noWrap/>
            <w:vAlign w:val="center"/>
          </w:tcPr>
          <w:p w14:paraId="143CF2EF">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417599D7">
        <w:tblPrEx>
          <w:tblCellMar>
            <w:top w:w="0" w:type="dxa"/>
            <w:left w:w="108" w:type="dxa"/>
            <w:bottom w:w="0" w:type="dxa"/>
            <w:right w:w="108" w:type="dxa"/>
          </w:tblCellMar>
        </w:tblPrEx>
        <w:trPr>
          <w:trHeight w:val="613" w:hRule="atLeast"/>
          <w:tblHeader/>
        </w:trPr>
        <w:tc>
          <w:tcPr>
            <w:tcW w:w="5000" w:type="pct"/>
            <w:gridSpan w:val="5"/>
            <w:noWrap/>
            <w:vAlign w:val="center"/>
          </w:tcPr>
          <w:p w14:paraId="05F089E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3101D6C5">
        <w:tblPrEx>
          <w:tblCellMar>
            <w:top w:w="0" w:type="dxa"/>
            <w:left w:w="108" w:type="dxa"/>
            <w:bottom w:w="0" w:type="dxa"/>
            <w:right w:w="108" w:type="dxa"/>
          </w:tblCellMar>
        </w:tblPrEx>
        <w:trPr>
          <w:trHeight w:val="413" w:hRule="atLeast"/>
          <w:tblHeader/>
        </w:trPr>
        <w:tc>
          <w:tcPr>
            <w:tcW w:w="3282" w:type="pct"/>
            <w:gridSpan w:val="3"/>
            <w:noWrap/>
            <w:vAlign w:val="center"/>
          </w:tcPr>
          <w:p w14:paraId="072456D6">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填报单位:102中国人民政治协商会议江西省浮梁县委员会办公室</w:t>
            </w:r>
          </w:p>
        </w:tc>
        <w:tc>
          <w:tcPr>
            <w:tcW w:w="762" w:type="pct"/>
            <w:noWrap/>
            <w:vAlign w:val="bottom"/>
          </w:tcPr>
          <w:p w14:paraId="46240679">
            <w:pPr>
              <w:widowControl/>
              <w:jc w:val="left"/>
              <w:rPr>
                <w:rFonts w:ascii="Times New Roman" w:hAnsi="Times New Roman" w:eastAsia="宋体"/>
                <w:kern w:val="0"/>
                <w:sz w:val="20"/>
                <w:szCs w:val="20"/>
              </w:rPr>
            </w:pPr>
          </w:p>
        </w:tc>
        <w:tc>
          <w:tcPr>
            <w:tcW w:w="954" w:type="pct"/>
            <w:noWrap/>
            <w:vAlign w:val="center"/>
          </w:tcPr>
          <w:p w14:paraId="64874E0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8D0B322">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819B3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14384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4F3C3B1">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6FBED2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4636E3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4E718B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123856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6F20BA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776BE18">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ED737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00538C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5A013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7231184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180256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817F592">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5753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25EC63B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557B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96F58A6">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7F06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102</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0CBE8D6">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C702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中国人民政治协商会议江西省浮梁县委员会办公室</w:t>
            </w:r>
          </w:p>
        </w:tc>
      </w:tr>
      <w:tr w14:paraId="3176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496C7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7"/>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C7F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紧扣县域发展大局，高效履行政治协商、民主监督、参政议政职能，精准建言资政，积极反映社情民意，广泛凝聚各界共识，助力民生改善与县域经济社会高质量发展。</w:t>
            </w:r>
          </w:p>
        </w:tc>
      </w:tr>
      <w:tr w14:paraId="29754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CA00A92">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2CD73">
            <w:pPr>
              <w:jc w:val="center"/>
              <w:rPr>
                <w:rFonts w:hint="eastAsia" w:asciiTheme="minorEastAsia" w:hAnsiTheme="minorEastAsia" w:eastAsiaTheme="minorEastAsia" w:cstheme="minorEastAsia"/>
                <w:b w:val="0"/>
                <w:i w:val="0"/>
                <w:iCs w:val="0"/>
                <w:color w:val="000000"/>
                <w:sz w:val="18"/>
                <w:szCs w:val="18"/>
                <w:u w:val="none"/>
              </w:rPr>
            </w:pPr>
          </w:p>
        </w:tc>
      </w:tr>
      <w:tr w14:paraId="25B9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E540E27">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B0A78">
            <w:pPr>
              <w:jc w:val="center"/>
              <w:rPr>
                <w:rFonts w:hint="eastAsia" w:asciiTheme="minorEastAsia" w:hAnsiTheme="minorEastAsia" w:eastAsiaTheme="minorEastAsia" w:cstheme="minorEastAsia"/>
                <w:b w:val="0"/>
                <w:i w:val="0"/>
                <w:iCs w:val="0"/>
                <w:color w:val="000000"/>
                <w:sz w:val="18"/>
                <w:szCs w:val="18"/>
                <w:u w:val="none"/>
              </w:rPr>
            </w:pPr>
          </w:p>
        </w:tc>
      </w:tr>
      <w:tr w14:paraId="1055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CBC89D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E3CCF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7CFC3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A47E9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CAD862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DFE63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09B3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4435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E82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FE64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召开政协全委会会议</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834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9A8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499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7623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E34A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BDC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F945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开展政协其他相关会议</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96B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1C3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1D4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128D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5759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437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923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开展政协委员相关活动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3D7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BCE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E57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5F1F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261D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AD6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9FD9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开展政协委员视察活动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7F6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9FF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757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309B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0A74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85D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8365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开展政协交流学习或培训活动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B64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AEA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45E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1458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54AE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BEA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9C93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政协召开各种会议及开展各种活动的完成率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E2F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488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691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CBF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31C9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C56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9F8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政协召开各种会议及开展各种活动的及时率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012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BA9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CE1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39F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4D8C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ACA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6A4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FE7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E33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BEB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A43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114D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A05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206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1A2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0DC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F80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6DD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505B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960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65C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7B1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0DD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BED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645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D49A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8C2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9E02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0FA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745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52F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AA3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C570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6C3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313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提升政协及政协委员的履职水平及能力，为县域经济建言献策的能力</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71B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E85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有所提升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45A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468D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D917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3E4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9E0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委员满意度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DAB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979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76B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2584B656">
      <w:pPr>
        <w:rPr>
          <w:rFonts w:hint="eastAsia"/>
          <w:lang w:eastAsia="zh-CN"/>
        </w:rPr>
        <w:sectPr>
          <w:pgSz w:w="11906" w:h="16838"/>
          <w:pgMar w:top="720" w:right="720" w:bottom="720" w:left="720" w:header="851" w:footer="992" w:gutter="0"/>
          <w:cols w:space="425" w:num="1"/>
          <w:docGrid w:type="lines" w:linePitch="312" w:charSpace="0"/>
        </w:sectPr>
      </w:pPr>
    </w:p>
    <w:p w14:paraId="76AD49CA">
      <w:pPr>
        <w:pStyle w:val="19"/>
        <w:numPr>
          <w:ilvl w:val="0"/>
          <w:numId w:val="0"/>
        </w:numPr>
        <w:bidi w:val="0"/>
        <w:ind w:left="420" w:leftChars="200"/>
        <w:jc w:val="center"/>
        <w:rPr>
          <w:rFonts w:hint="eastAsia"/>
          <w:lang w:eastAsia="zh-CN"/>
        </w:rPr>
      </w:pPr>
      <w:r>
        <w:rPr>
          <w:rFonts w:hint="eastAsia"/>
          <w:lang w:val="en-US" w:eastAsia="zh-CN"/>
        </w:rPr>
        <w:t>第三部分  中国人民政治协商会议江西省浮梁县委员会办公室2026年部门预算情况说明</w:t>
      </w:r>
    </w:p>
    <w:p w14:paraId="0D3D60C5">
      <w:pPr>
        <w:widowControl/>
        <w:spacing w:line="580" w:lineRule="exact"/>
        <w:jc w:val="center"/>
        <w:rPr>
          <w:rFonts w:ascii="仿宋_GB2312" w:eastAsia="仿宋_GB2312"/>
          <w:b/>
          <w:sz w:val="32"/>
          <w:szCs w:val="30"/>
        </w:rPr>
      </w:pPr>
    </w:p>
    <w:p w14:paraId="4AD7645D">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47793971">
      <w:pPr>
        <w:pStyle w:val="21"/>
        <w:numPr>
          <w:ilvl w:val="0"/>
          <w:numId w:val="0"/>
        </w:numPr>
        <w:bidi w:val="0"/>
        <w:ind w:left="420" w:leftChars="200"/>
        <w:rPr>
          <w:rFonts w:hint="eastAsia"/>
        </w:rPr>
      </w:pPr>
      <w:r>
        <w:rPr>
          <w:rFonts w:hint="eastAsia"/>
        </w:rPr>
        <w:t xml:space="preserve"> (一)收入预算情况</w:t>
      </w:r>
    </w:p>
    <w:p w14:paraId="3A4CA472">
      <w:pPr>
        <w:pStyle w:val="20"/>
        <w:bidi w:val="0"/>
        <w:rPr>
          <w:rFonts w:hint="eastAsia"/>
        </w:rPr>
      </w:pPr>
      <w:r>
        <w:rPr>
          <w:rFonts w:hint="eastAsia"/>
          <w:lang w:eastAsia="zh-CN"/>
        </w:rPr>
        <w:t>2026</w:t>
      </w:r>
      <w:r>
        <w:rPr>
          <w:rFonts w:hint="eastAsia"/>
        </w:rPr>
        <w:t>年</w:t>
      </w:r>
      <w:r>
        <w:rPr>
          <w:rFonts w:hint="eastAsia"/>
          <w:lang w:eastAsia="zh-CN"/>
        </w:rPr>
        <w:t>中国人民政治协商会议江西省浮梁县委员会办公室</w:t>
      </w:r>
      <w:r>
        <w:rPr>
          <w:rFonts w:hint="eastAsia"/>
        </w:rPr>
        <w:t>收入预算总额为717.00万元</w:t>
      </w:r>
      <w:r>
        <w:rPr>
          <w:rFonts w:hint="eastAsia"/>
          <w:lang w:eastAsia="zh-CN"/>
        </w:rPr>
        <w:t>，</w:t>
      </w:r>
      <w:r>
        <w:rPr>
          <w:rFonts w:hint="eastAsia"/>
        </w:rPr>
        <w:t>较上年预算安排增加</w:t>
      </w:r>
      <w:r>
        <w:rPr>
          <w:rFonts w:hint="eastAsia"/>
          <w:lang w:val="en-US" w:eastAsia="zh-CN"/>
        </w:rPr>
        <w:t>82.92</w:t>
      </w:r>
      <w:r>
        <w:rPr>
          <w:rFonts w:hint="eastAsia"/>
        </w:rPr>
        <w:t>万元</w:t>
      </w:r>
      <w:r>
        <w:rPr>
          <w:rFonts w:hint="eastAsia"/>
          <w:lang w:eastAsia="zh-CN"/>
        </w:rPr>
        <w:t>；本年收入合计717.00万元，较上年预算安排增加</w:t>
      </w:r>
      <w:r>
        <w:rPr>
          <w:rFonts w:hint="eastAsia"/>
          <w:lang w:val="en-US" w:eastAsia="zh-CN"/>
        </w:rPr>
        <w:t>82.92</w:t>
      </w:r>
      <w:r>
        <w:rPr>
          <w:rFonts w:hint="eastAsia"/>
          <w:lang w:eastAsia="zh-CN"/>
        </w:rPr>
        <w:t>万元；包括：财政拨款收入713.00万元，较上年预算安排增加</w:t>
      </w:r>
      <w:r>
        <w:rPr>
          <w:rFonts w:hint="eastAsia"/>
          <w:lang w:val="en-US" w:eastAsia="zh-CN"/>
        </w:rPr>
        <w:t>78.92</w:t>
      </w:r>
      <w:r>
        <w:rPr>
          <w:rFonts w:hint="eastAsia"/>
          <w:lang w:eastAsia="zh-CN"/>
        </w:rPr>
        <w:t>万元；其他收入4.00万元，较上年预算安排增加</w:t>
      </w:r>
      <w:r>
        <w:rPr>
          <w:rFonts w:hint="eastAsia"/>
          <w:lang w:val="en-US" w:eastAsia="zh-CN"/>
        </w:rPr>
        <w:t>4</w:t>
      </w:r>
      <w:r>
        <w:rPr>
          <w:rFonts w:hint="eastAsia"/>
          <w:lang w:eastAsia="zh-CN"/>
        </w:rPr>
        <w:t>万元。</w:t>
      </w:r>
    </w:p>
    <w:p w14:paraId="4D8E98A6">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72AD484E">
      <w:pPr>
        <w:pStyle w:val="20"/>
        <w:bidi w:val="0"/>
        <w:rPr>
          <w:rFonts w:hint="eastAsia"/>
        </w:rPr>
      </w:pPr>
      <w:r>
        <w:rPr>
          <w:rFonts w:hint="eastAsia"/>
          <w:lang w:eastAsia="zh-CN"/>
        </w:rPr>
        <w:t>2026</w:t>
      </w:r>
      <w:r>
        <w:rPr>
          <w:rFonts w:hint="eastAsia"/>
        </w:rPr>
        <w:t>年</w:t>
      </w:r>
      <w:r>
        <w:rPr>
          <w:rFonts w:hint="eastAsia"/>
          <w:lang w:eastAsia="zh-CN"/>
        </w:rPr>
        <w:t>中国人民政治协商会议江西省浮梁县委员会办公室</w:t>
      </w:r>
      <w:r>
        <w:rPr>
          <w:rFonts w:hint="eastAsia"/>
        </w:rPr>
        <w:t>支出预算总额为717.00万元</w:t>
      </w:r>
      <w:r>
        <w:rPr>
          <w:rFonts w:hint="eastAsia"/>
          <w:lang w:eastAsia="zh-CN"/>
        </w:rPr>
        <w:t>，</w:t>
      </w:r>
      <w:r>
        <w:rPr>
          <w:rFonts w:hint="eastAsia"/>
        </w:rPr>
        <w:t>较上年预算安排增加</w:t>
      </w:r>
      <w:r>
        <w:rPr>
          <w:rFonts w:hint="eastAsia"/>
          <w:lang w:val="en-US" w:eastAsia="zh-CN"/>
        </w:rPr>
        <w:t>82.92</w:t>
      </w:r>
      <w:r>
        <w:rPr>
          <w:rFonts w:hint="eastAsia"/>
        </w:rPr>
        <w:t xml:space="preserve">万元。 </w:t>
      </w:r>
    </w:p>
    <w:p w14:paraId="22AEBE27">
      <w:pPr>
        <w:pStyle w:val="20"/>
        <w:bidi w:val="0"/>
        <w:rPr>
          <w:rFonts w:hint="eastAsia"/>
        </w:rPr>
      </w:pPr>
      <w:r>
        <w:rPr>
          <w:rFonts w:hint="eastAsia"/>
        </w:rPr>
        <w:t>按支出项目类别划分：基本支出664.26万元</w:t>
      </w:r>
      <w:r>
        <w:rPr>
          <w:rFonts w:hint="eastAsia"/>
          <w:lang w:eastAsia="zh-CN"/>
        </w:rPr>
        <w:t>，</w:t>
      </w:r>
      <w:r>
        <w:rPr>
          <w:rFonts w:hint="eastAsia"/>
        </w:rPr>
        <w:t>较上年预算安排增加</w:t>
      </w:r>
      <w:r>
        <w:rPr>
          <w:rFonts w:hint="eastAsia"/>
          <w:lang w:val="en-US" w:eastAsia="zh-CN"/>
        </w:rPr>
        <w:t>75.65</w:t>
      </w:r>
      <w:r>
        <w:rPr>
          <w:rFonts w:hint="eastAsia"/>
        </w:rPr>
        <w:t>万元</w:t>
      </w:r>
      <w:r>
        <w:rPr>
          <w:rFonts w:hint="eastAsia"/>
          <w:lang w:eastAsia="zh-CN"/>
        </w:rPr>
        <w:t>；</w:t>
      </w:r>
      <w:r>
        <w:rPr>
          <w:rFonts w:hint="eastAsia"/>
        </w:rPr>
        <w:t>项目支出52.74万元</w:t>
      </w:r>
      <w:r>
        <w:rPr>
          <w:rFonts w:hint="eastAsia"/>
          <w:lang w:eastAsia="zh-CN"/>
        </w:rPr>
        <w:t>，</w:t>
      </w:r>
      <w:r>
        <w:rPr>
          <w:rFonts w:hint="eastAsia"/>
        </w:rPr>
        <w:t>较上年预算安排增加</w:t>
      </w:r>
      <w:r>
        <w:rPr>
          <w:rFonts w:hint="eastAsia"/>
          <w:lang w:val="en-US" w:eastAsia="zh-CN"/>
        </w:rPr>
        <w:t>7.27</w:t>
      </w:r>
      <w:r>
        <w:rPr>
          <w:rFonts w:hint="eastAsia"/>
        </w:rPr>
        <w:t>万元。</w:t>
      </w:r>
    </w:p>
    <w:p w14:paraId="7397858A">
      <w:pPr>
        <w:pStyle w:val="20"/>
        <w:bidi w:val="0"/>
        <w:rPr>
          <w:rFonts w:hint="eastAsia"/>
        </w:rPr>
      </w:pPr>
      <w:r>
        <w:rPr>
          <w:rFonts w:hint="eastAsia"/>
        </w:rPr>
        <w:t>按支出功能科目划分：一般公共服务支出571.80万元，较上年预算安排增加</w:t>
      </w:r>
      <w:r>
        <w:rPr>
          <w:rFonts w:hint="eastAsia"/>
          <w:lang w:val="en-US" w:eastAsia="zh-CN"/>
        </w:rPr>
        <w:t>55.83</w:t>
      </w:r>
      <w:r>
        <w:rPr>
          <w:rFonts w:hint="eastAsia"/>
        </w:rPr>
        <w:t>万元；社会保障和就业支出78.81万元，较上年预算安排增加</w:t>
      </w:r>
      <w:r>
        <w:rPr>
          <w:rFonts w:hint="eastAsia"/>
          <w:lang w:val="en-US" w:eastAsia="zh-CN"/>
        </w:rPr>
        <w:t>5.8</w:t>
      </w:r>
      <w:r>
        <w:rPr>
          <w:rFonts w:hint="eastAsia"/>
        </w:rPr>
        <w:t>万元；卫生健康支出23.58万元，较上年预算安排增加</w:t>
      </w:r>
      <w:r>
        <w:rPr>
          <w:rFonts w:hint="eastAsia"/>
          <w:lang w:val="en-US" w:eastAsia="zh-CN"/>
        </w:rPr>
        <w:t>14.98</w:t>
      </w:r>
      <w:r>
        <w:rPr>
          <w:rFonts w:hint="eastAsia"/>
        </w:rPr>
        <w:t>万元；住房保障支出42.81万元，较上年预算安排增加</w:t>
      </w:r>
      <w:r>
        <w:rPr>
          <w:rFonts w:hint="eastAsia"/>
          <w:lang w:val="en-US" w:eastAsia="zh-CN"/>
        </w:rPr>
        <w:t>6.31</w:t>
      </w:r>
      <w:r>
        <w:rPr>
          <w:rFonts w:hint="eastAsia"/>
        </w:rPr>
        <w:t>万元。</w:t>
      </w:r>
    </w:p>
    <w:p w14:paraId="342BDFA9">
      <w:pPr>
        <w:pStyle w:val="20"/>
        <w:bidi w:val="0"/>
        <w:rPr>
          <w:rFonts w:hint="eastAsia"/>
        </w:rPr>
      </w:pPr>
      <w:r>
        <w:rPr>
          <w:rFonts w:hint="eastAsia"/>
        </w:rPr>
        <w:t>按支出经济分类划分：工资福利支出588.25万元，较上年预算安排增加</w:t>
      </w:r>
      <w:r>
        <w:rPr>
          <w:rFonts w:hint="eastAsia"/>
          <w:lang w:val="en-US" w:eastAsia="zh-CN"/>
        </w:rPr>
        <w:t>79.83</w:t>
      </w:r>
      <w:r>
        <w:rPr>
          <w:rFonts w:hint="eastAsia"/>
        </w:rPr>
        <w:t>万元；商品和服务支出125.17万元，较上年预算安排增加</w:t>
      </w:r>
      <w:r>
        <w:rPr>
          <w:rFonts w:hint="eastAsia"/>
          <w:lang w:val="en-US" w:eastAsia="zh-CN"/>
        </w:rPr>
        <w:t>2.98</w:t>
      </w:r>
      <w:r>
        <w:rPr>
          <w:rFonts w:hint="eastAsia"/>
        </w:rPr>
        <w:t>万元；对个人和家庭的补助2.59万元，较上年预算安排增加</w:t>
      </w:r>
      <w:r>
        <w:rPr>
          <w:rFonts w:hint="eastAsia"/>
          <w:lang w:val="en-US" w:eastAsia="zh-CN"/>
        </w:rPr>
        <w:t>0.12</w:t>
      </w:r>
      <w:r>
        <w:rPr>
          <w:rFonts w:hint="eastAsia"/>
        </w:rPr>
        <w:t>万元；资本性支出1.00万元，较上年预算安排增加</w:t>
      </w:r>
      <w:r>
        <w:rPr>
          <w:rFonts w:hint="eastAsia"/>
          <w:lang w:val="en-US" w:eastAsia="zh-CN"/>
        </w:rPr>
        <w:t>0</w:t>
      </w:r>
      <w:r>
        <w:rPr>
          <w:rFonts w:hint="eastAsia"/>
        </w:rPr>
        <w:t>万元。</w:t>
      </w:r>
    </w:p>
    <w:p w14:paraId="0A4F96E1">
      <w:pPr>
        <w:pStyle w:val="21"/>
        <w:numPr>
          <w:ilvl w:val="0"/>
          <w:numId w:val="0"/>
        </w:numPr>
        <w:bidi w:val="0"/>
        <w:ind w:left="420" w:leftChars="200"/>
        <w:rPr>
          <w:rFonts w:hint="eastAsia"/>
          <w:lang w:val="en-US" w:eastAsia="zh-CN"/>
        </w:rPr>
      </w:pPr>
      <w:r>
        <w:rPr>
          <w:rFonts w:hint="eastAsia"/>
          <w:lang w:val="en-US" w:eastAsia="zh-CN"/>
        </w:rPr>
        <w:t xml:space="preserve"> (三)财政拨款支出情况</w:t>
      </w:r>
    </w:p>
    <w:p w14:paraId="591EABFC">
      <w:pPr>
        <w:pStyle w:val="20"/>
        <w:bidi w:val="0"/>
        <w:rPr>
          <w:rFonts w:hint="eastAsia"/>
        </w:rPr>
      </w:pPr>
      <w:r>
        <w:rPr>
          <w:rFonts w:hint="eastAsia"/>
          <w:lang w:eastAsia="zh-CN"/>
        </w:rPr>
        <w:t>2026</w:t>
      </w:r>
      <w:r>
        <w:rPr>
          <w:rFonts w:hint="eastAsia"/>
        </w:rPr>
        <w:t>年</w:t>
      </w:r>
      <w:r>
        <w:rPr>
          <w:rFonts w:hint="eastAsia"/>
          <w:lang w:eastAsia="zh-CN"/>
        </w:rPr>
        <w:t>中国人民政治协商会议江西省浮梁县委员会办公室</w:t>
      </w:r>
      <w:r>
        <w:rPr>
          <w:rFonts w:hint="eastAsia"/>
        </w:rPr>
        <w:t>财政拨款支出预算总额713.00万元,较上年预算安排增加</w:t>
      </w:r>
      <w:r>
        <w:rPr>
          <w:rFonts w:hint="eastAsia"/>
          <w:lang w:val="en-US" w:eastAsia="zh-CN"/>
        </w:rPr>
        <w:t>78.92</w:t>
      </w:r>
      <w:r>
        <w:rPr>
          <w:rFonts w:hint="eastAsia"/>
        </w:rPr>
        <w:t>万元。</w:t>
      </w:r>
    </w:p>
    <w:p w14:paraId="236EF2DD">
      <w:pPr>
        <w:pStyle w:val="20"/>
        <w:bidi w:val="0"/>
        <w:rPr>
          <w:rFonts w:hint="eastAsia"/>
        </w:rPr>
      </w:pPr>
      <w:r>
        <w:rPr>
          <w:rFonts w:hint="eastAsia"/>
        </w:rPr>
        <w:t>按支出功能科目划分：一般公共服务支出567.80万元，社会保障和就业支出78.81万元，卫生健康支出23.58万元，住房保障支出42.81万元。</w:t>
      </w:r>
    </w:p>
    <w:p w14:paraId="6F68EF21">
      <w:pPr>
        <w:pStyle w:val="20"/>
        <w:bidi w:val="0"/>
        <w:rPr>
          <w:rFonts w:hint="eastAsia"/>
        </w:rPr>
      </w:pPr>
      <w:r>
        <w:rPr>
          <w:rFonts w:hint="eastAsia"/>
        </w:rPr>
        <w:t>按支出项目类别划分：基本支出660.26万元,项目支出52.74万元。</w:t>
      </w:r>
    </w:p>
    <w:p w14:paraId="3ADA19CB">
      <w:pPr>
        <w:pStyle w:val="20"/>
        <w:bidi w:val="0"/>
        <w:rPr>
          <w:rFonts w:hint="eastAsia"/>
        </w:rPr>
      </w:pPr>
      <w:r>
        <w:rPr>
          <w:rFonts w:hint="eastAsia"/>
        </w:rPr>
        <w:t>按支</w:t>
      </w:r>
      <w:r>
        <w:rPr>
          <w:rFonts w:hint="eastAsia"/>
          <w:lang w:val="en-US" w:eastAsia="zh-CN"/>
        </w:rPr>
        <w:t>出经济分类</w:t>
      </w:r>
      <w:r>
        <w:rPr>
          <w:rFonts w:hint="eastAsia"/>
        </w:rPr>
        <w:t>划分：工资福利支出588.25万元，商品和服务支出121.17万元，对个人和家庭的补助2.59万元，资本性支出1.00万元。</w:t>
      </w:r>
    </w:p>
    <w:p w14:paraId="4509035A">
      <w:pPr>
        <w:pStyle w:val="21"/>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93B7DF8">
      <w:pPr>
        <w:pStyle w:val="20"/>
        <w:bidi w:val="0"/>
        <w:rPr>
          <w:rFonts w:hint="eastAsia" w:eastAsia="仿宋_GB2312"/>
          <w:lang w:eastAsia="zh-CN"/>
        </w:rPr>
      </w:pPr>
      <w:r>
        <w:rPr>
          <w:rFonts w:hint="eastAsia"/>
          <w:lang w:val="en-US" w:eastAsia="zh-CN"/>
        </w:rPr>
        <w:t>2026年</w:t>
      </w:r>
      <w:r>
        <w:rPr>
          <w:rFonts w:hint="eastAsia"/>
        </w:rPr>
        <w:t>本</w:t>
      </w:r>
      <w:r>
        <w:rPr>
          <w:rFonts w:hint="eastAsia"/>
          <w:lang w:val="en-US" w:eastAsia="zh-CN"/>
        </w:rPr>
        <w:t>单位</w:t>
      </w:r>
      <w:r>
        <w:rPr>
          <w:rFonts w:hint="eastAsia"/>
        </w:rPr>
        <w:t>没有使用政府性基金预算拨款安排的支出</w:t>
      </w:r>
      <w:r>
        <w:rPr>
          <w:rFonts w:hint="eastAsia"/>
          <w:lang w:eastAsia="zh-CN"/>
        </w:rPr>
        <w:t>。</w:t>
      </w:r>
    </w:p>
    <w:p w14:paraId="434D9EFD">
      <w:pPr>
        <w:pStyle w:val="21"/>
        <w:numPr>
          <w:ilvl w:val="0"/>
          <w:numId w:val="0"/>
        </w:numPr>
        <w:bidi w:val="0"/>
        <w:ind w:firstLine="643" w:firstLineChars="200"/>
        <w:rPr>
          <w:rFonts w:hint="eastAsia"/>
          <w:lang w:val="en-US" w:eastAsia="zh-CN"/>
        </w:rPr>
      </w:pPr>
      <w:r>
        <w:rPr>
          <w:rFonts w:hint="eastAsia"/>
          <w:lang w:val="en-US" w:eastAsia="zh-CN"/>
        </w:rPr>
        <w:t>(五)国有资本经营情况</w:t>
      </w:r>
    </w:p>
    <w:p w14:paraId="010809F7">
      <w:pPr>
        <w:pStyle w:val="20"/>
        <w:bidi w:val="0"/>
        <w:rPr>
          <w:rFonts w:hint="eastAsia" w:eastAsia="仿宋_GB2312"/>
          <w:lang w:eastAsia="zh-CN"/>
        </w:rPr>
      </w:pPr>
      <w:r>
        <w:rPr>
          <w:rFonts w:hint="eastAsia"/>
          <w:lang w:eastAsia="zh-CN"/>
        </w:rPr>
        <w:t>2026</w:t>
      </w:r>
      <w:r>
        <w:rPr>
          <w:rFonts w:hint="eastAsia"/>
        </w:rPr>
        <w:t>年本</w:t>
      </w:r>
      <w:r>
        <w:rPr>
          <w:rFonts w:hint="eastAsia"/>
          <w:lang w:val="en-US" w:eastAsia="zh-CN"/>
        </w:rPr>
        <w:t>单位</w:t>
      </w:r>
      <w:r>
        <w:rPr>
          <w:rFonts w:hint="eastAsia"/>
        </w:rPr>
        <w:t>没有使用国有资本经营预算拨款安排的支出</w:t>
      </w:r>
      <w:r>
        <w:rPr>
          <w:rFonts w:hint="eastAsia"/>
          <w:lang w:eastAsia="zh-CN"/>
        </w:rPr>
        <w:t>。</w:t>
      </w:r>
    </w:p>
    <w:p w14:paraId="404D2F64">
      <w:pPr>
        <w:pStyle w:val="21"/>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5C6CB49A">
      <w:pPr>
        <w:pStyle w:val="20"/>
        <w:bidi w:val="0"/>
        <w:rPr>
          <w:rFonts w:ascii="Adobe 仿宋 Std R" w:hAnsi="Adobe 仿宋 Std R" w:eastAsia="Adobe 仿宋 Std R"/>
          <w:sz w:val="32"/>
          <w:szCs w:val="32"/>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69.43</w:t>
      </w:r>
      <w:r>
        <w:rPr>
          <w:rFonts w:hint="eastAsia"/>
        </w:rPr>
        <w:t>万元，比2025年预算减少</w:t>
      </w:r>
      <w:r>
        <w:rPr>
          <w:rFonts w:hint="eastAsia"/>
          <w:lang w:val="en-US" w:eastAsia="zh-CN"/>
        </w:rPr>
        <w:t>8.29</w:t>
      </w:r>
      <w:r>
        <w:rPr>
          <w:rFonts w:hint="eastAsia"/>
        </w:rPr>
        <w:t>万元，下降</w:t>
      </w:r>
      <w:r>
        <w:rPr>
          <w:rFonts w:hint="eastAsia"/>
          <w:lang w:val="en-US" w:eastAsia="zh-CN"/>
        </w:rPr>
        <w:t>10.67</w:t>
      </w:r>
      <w:r>
        <w:rPr>
          <w:rFonts w:hint="eastAsia"/>
        </w:rPr>
        <w:t>%。</w:t>
      </w:r>
    </w:p>
    <w:p w14:paraId="3A74C5DC">
      <w:pPr>
        <w:pStyle w:val="21"/>
        <w:numPr>
          <w:ilvl w:val="0"/>
          <w:numId w:val="0"/>
        </w:numPr>
        <w:bidi w:val="0"/>
        <w:ind w:firstLine="643" w:firstLineChars="200"/>
        <w:rPr>
          <w:rFonts w:hint="eastAsia"/>
          <w:lang w:val="en-US" w:eastAsia="zh-CN"/>
        </w:rPr>
      </w:pPr>
      <w:r>
        <w:rPr>
          <w:rFonts w:hint="eastAsia"/>
          <w:lang w:val="en-US" w:eastAsia="zh-CN"/>
        </w:rPr>
        <w:t>(七)政府采购情况</w:t>
      </w:r>
    </w:p>
    <w:p w14:paraId="461A545B">
      <w:pPr>
        <w:pStyle w:val="20"/>
        <w:bidi w:val="0"/>
        <w:rPr>
          <w:rFonts w:hint="eastAsia"/>
          <w:lang w:eastAsia="zh-CN"/>
        </w:rPr>
      </w:pPr>
      <w:r>
        <w:rPr>
          <w:rFonts w:hint="eastAsia"/>
          <w:lang w:eastAsia="zh-CN"/>
        </w:rPr>
        <w:t>2026年部门所属各单位政府采购总额1.00万元,其中: 政府采购货物预算1.00万元, 政府采购工程预算0.00万元, 政府采购服务预算0.00万元。</w:t>
      </w:r>
    </w:p>
    <w:p w14:paraId="094D7721">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14:paraId="44051119">
      <w:pPr>
        <w:pStyle w:val="20"/>
        <w:bidi w:val="0"/>
        <w:rPr>
          <w:rFonts w:hint="eastAsia"/>
          <w:color w:val="auto"/>
          <w:lang w:eastAsia="zh-CN"/>
        </w:rPr>
      </w:pPr>
      <w:r>
        <w:rPr>
          <w:rFonts w:hint="eastAsia"/>
          <w:lang w:eastAsia="zh-CN"/>
        </w:rPr>
        <w:t>截</w:t>
      </w:r>
      <w:r>
        <w:rPr>
          <w:rFonts w:hint="eastAsia"/>
          <w:color w:val="auto"/>
          <w:lang w:eastAsia="zh-CN"/>
        </w:rPr>
        <w:t>至2025年7月31日, 部门共有车辆</w:t>
      </w:r>
      <w:r>
        <w:rPr>
          <w:rFonts w:hint="eastAsia"/>
          <w:color w:val="auto"/>
          <w:lang w:val="en-US" w:eastAsia="zh-CN"/>
        </w:rPr>
        <w:t>0</w:t>
      </w:r>
      <w:r>
        <w:rPr>
          <w:rFonts w:hint="eastAsia"/>
          <w:color w:val="auto"/>
          <w:lang w:eastAsia="zh-CN"/>
        </w:rPr>
        <w:t>辆,其中：一般公务用车实有数</w:t>
      </w:r>
      <w:r>
        <w:rPr>
          <w:rFonts w:hint="eastAsia"/>
          <w:color w:val="auto"/>
          <w:lang w:val="en-US" w:eastAsia="zh-CN"/>
        </w:rPr>
        <w:t>0</w:t>
      </w:r>
      <w:r>
        <w:rPr>
          <w:rFonts w:hint="eastAsia"/>
          <w:color w:val="auto"/>
          <w:lang w:eastAsia="zh-CN"/>
        </w:rPr>
        <w:t>辆。</w:t>
      </w:r>
    </w:p>
    <w:p w14:paraId="5CD59243">
      <w:pPr>
        <w:pStyle w:val="20"/>
        <w:bidi w:val="0"/>
        <w:rPr>
          <w:rFonts w:hint="eastAsia"/>
          <w:color w:val="auto"/>
          <w:lang w:eastAsia="zh-CN"/>
        </w:rPr>
      </w:pPr>
      <w:r>
        <w:rPr>
          <w:rFonts w:hint="eastAsia"/>
          <w:color w:val="auto"/>
          <w:lang w:eastAsia="zh-CN"/>
        </w:rPr>
        <w:t>2026年部门预算安排购置车辆</w:t>
      </w:r>
      <w:r>
        <w:rPr>
          <w:rFonts w:hint="eastAsia"/>
          <w:color w:val="auto"/>
          <w:lang w:val="en-US" w:eastAsia="zh-CN"/>
        </w:rPr>
        <w:t>0</w:t>
      </w:r>
      <w:r>
        <w:rPr>
          <w:rFonts w:hint="eastAsia"/>
          <w:color w:val="auto"/>
          <w:lang w:eastAsia="zh-CN"/>
        </w:rPr>
        <w:t>辆，安排购置单位价值200万元以上大型设备</w:t>
      </w:r>
      <w:r>
        <w:rPr>
          <w:rFonts w:hint="eastAsia"/>
          <w:color w:val="auto"/>
          <w:lang w:val="en-US" w:eastAsia="zh-CN"/>
        </w:rPr>
        <w:t>为0</w:t>
      </w:r>
      <w:r>
        <w:rPr>
          <w:rFonts w:hint="eastAsia"/>
          <w:color w:val="auto"/>
          <w:lang w:eastAsia="zh-CN"/>
        </w:rPr>
        <w:t>。</w:t>
      </w:r>
    </w:p>
    <w:p w14:paraId="1DB6BBC3">
      <w:pPr>
        <w:pStyle w:val="21"/>
        <w:numPr>
          <w:ilvl w:val="0"/>
          <w:numId w:val="0"/>
        </w:numPr>
        <w:bidi w:val="0"/>
        <w:ind w:firstLine="643" w:firstLineChars="200"/>
        <w:rPr>
          <w:rFonts w:hint="eastAsia"/>
          <w:color w:val="auto"/>
          <w:lang w:val="en-US" w:eastAsia="zh-CN"/>
        </w:rPr>
      </w:pPr>
      <w:r>
        <w:rPr>
          <w:rFonts w:hint="eastAsia"/>
          <w:color w:val="auto"/>
          <w:lang w:val="en-US" w:eastAsia="zh-CN"/>
        </w:rPr>
        <w:t>(九)“政协会议经费”项目情况说明</w:t>
      </w:r>
    </w:p>
    <w:p w14:paraId="3DD0768B">
      <w:pPr>
        <w:pStyle w:val="20"/>
        <w:bidi w:val="0"/>
        <w:rPr>
          <w:rFonts w:hint="eastAsia"/>
          <w:color w:val="auto"/>
          <w:lang w:eastAsia="zh-CN"/>
        </w:rPr>
      </w:pPr>
      <w:r>
        <w:rPr>
          <w:rFonts w:hint="eastAsia" w:ascii="Adobe 仿宋 Std R" w:hAnsi="Adobe 仿宋 Std R" w:eastAsia="Adobe 仿宋 Std R"/>
          <w:color w:val="auto"/>
          <w:sz w:val="32"/>
          <w:szCs w:val="32"/>
        </w:rPr>
        <w:t xml:space="preserve">  </w:t>
      </w:r>
      <w:r>
        <w:rPr>
          <w:rFonts w:hint="eastAsia"/>
          <w:color w:val="auto"/>
          <w:lang w:eastAsia="zh-CN"/>
        </w:rPr>
        <w:t xml:space="preserve"> 1）项目概述：本项目用于保障中国人民政治协商会议江西省浮梁县委员会履行政治协商、民主监督、参政议政职能，专项保障县政协全体会议、常务委员会会议、主席会议、专题协商会、委员履职座谈会等各类会议顺利召开，为政协委员履职尽责、建言资政提供必要的经费与服务支撑，确保会议规范、高效、有序开展。</w:t>
      </w:r>
    </w:p>
    <w:p w14:paraId="44497B7C">
      <w:pPr>
        <w:pStyle w:val="20"/>
        <w:bidi w:val="0"/>
        <w:rPr>
          <w:rFonts w:hint="eastAsia"/>
          <w:color w:val="auto"/>
          <w:lang w:eastAsia="zh-CN"/>
        </w:rPr>
      </w:pPr>
      <w:r>
        <w:rPr>
          <w:rFonts w:hint="eastAsia"/>
          <w:color w:val="auto"/>
          <w:lang w:eastAsia="zh-CN"/>
        </w:rPr>
        <w:t xml:space="preserve">   2）立项依据：《中国人民政治协商会议章程》</w:t>
      </w:r>
    </w:p>
    <w:p w14:paraId="3342A1F2">
      <w:pPr>
        <w:pStyle w:val="20"/>
        <w:bidi w:val="0"/>
        <w:rPr>
          <w:rFonts w:hint="eastAsia"/>
          <w:color w:val="auto"/>
          <w:lang w:eastAsia="zh-CN"/>
        </w:rPr>
      </w:pPr>
      <w:r>
        <w:rPr>
          <w:rFonts w:hint="eastAsia"/>
          <w:color w:val="auto"/>
          <w:lang w:eastAsia="zh-CN"/>
        </w:rPr>
        <w:t>《党政机关厉行节约反对浪费条例》</w:t>
      </w:r>
    </w:p>
    <w:p w14:paraId="67CF0C66">
      <w:pPr>
        <w:pStyle w:val="20"/>
        <w:bidi w:val="0"/>
        <w:rPr>
          <w:rFonts w:hint="eastAsia"/>
          <w:color w:val="auto"/>
          <w:lang w:eastAsia="zh-CN"/>
        </w:rPr>
      </w:pPr>
      <w:r>
        <w:rPr>
          <w:rFonts w:hint="eastAsia"/>
          <w:color w:val="auto"/>
          <w:lang w:eastAsia="zh-CN"/>
        </w:rPr>
        <w:t>《中央和国家机关会议费管理办法》及省、市、县关于会议费管理的相关规定</w:t>
      </w:r>
    </w:p>
    <w:p w14:paraId="517EBB30">
      <w:pPr>
        <w:pStyle w:val="20"/>
        <w:bidi w:val="0"/>
        <w:rPr>
          <w:rFonts w:hint="eastAsia"/>
          <w:color w:val="auto"/>
          <w:lang w:eastAsia="zh-CN"/>
        </w:rPr>
      </w:pPr>
      <w:r>
        <w:rPr>
          <w:rFonts w:hint="eastAsia"/>
          <w:color w:val="auto"/>
          <w:lang w:eastAsia="zh-CN"/>
        </w:rPr>
        <w:t>浮梁县政协年度工作要点与会议计划</w:t>
      </w:r>
    </w:p>
    <w:p w14:paraId="75D14841">
      <w:pPr>
        <w:pStyle w:val="20"/>
        <w:bidi w:val="0"/>
        <w:rPr>
          <w:rFonts w:hint="default"/>
          <w:color w:val="auto"/>
          <w:lang w:val="en-US" w:eastAsia="zh-CN"/>
        </w:rPr>
      </w:pPr>
      <w:r>
        <w:rPr>
          <w:rFonts w:hint="eastAsia"/>
          <w:color w:val="auto"/>
          <w:lang w:eastAsia="zh-CN"/>
        </w:rPr>
        <w:t xml:space="preserve">   3）实施主体：</w:t>
      </w:r>
      <w:r>
        <w:rPr>
          <w:rFonts w:hint="eastAsia"/>
          <w:color w:val="auto"/>
          <w:lang w:val="en-US" w:eastAsia="zh-CN"/>
        </w:rPr>
        <w:t>中国人民政治协商会议江西省浮梁县委员会办公室</w:t>
      </w:r>
    </w:p>
    <w:p w14:paraId="28082EDF">
      <w:pPr>
        <w:pStyle w:val="20"/>
        <w:bidi w:val="0"/>
        <w:rPr>
          <w:rFonts w:hint="eastAsia"/>
          <w:color w:val="auto"/>
          <w:lang w:eastAsia="zh-CN"/>
        </w:rPr>
      </w:pPr>
      <w:r>
        <w:rPr>
          <w:rFonts w:hint="eastAsia"/>
          <w:color w:val="auto"/>
          <w:lang w:eastAsia="zh-CN"/>
        </w:rPr>
        <w:t xml:space="preserve">   4）实施方案：</w:t>
      </w:r>
    </w:p>
    <w:p w14:paraId="308E2BCD">
      <w:pPr>
        <w:pStyle w:val="20"/>
        <w:bidi w:val="0"/>
        <w:rPr>
          <w:rFonts w:hint="eastAsia"/>
          <w:color w:val="auto"/>
          <w:lang w:eastAsia="zh-CN"/>
        </w:rPr>
      </w:pPr>
      <w:r>
        <w:rPr>
          <w:rFonts w:hint="eastAsia"/>
          <w:color w:val="auto"/>
          <w:lang w:val="en-US" w:eastAsia="zh-CN"/>
        </w:rPr>
        <w:t>①</w:t>
      </w:r>
      <w:r>
        <w:rPr>
          <w:rFonts w:hint="eastAsia"/>
          <w:color w:val="auto"/>
          <w:lang w:eastAsia="zh-CN"/>
        </w:rPr>
        <w:t>严格按照县政协年度会议计划，统筹安排各类会议的场地布置、资料印制、会务组织、交通与食宿保障等工作。</w:t>
      </w:r>
    </w:p>
    <w:p w14:paraId="2E11D013">
      <w:pPr>
        <w:pStyle w:val="20"/>
        <w:bidi w:val="0"/>
        <w:rPr>
          <w:rFonts w:hint="eastAsia"/>
          <w:color w:val="auto"/>
          <w:lang w:eastAsia="zh-CN"/>
        </w:rPr>
      </w:pPr>
      <w:r>
        <w:rPr>
          <w:rFonts w:hint="eastAsia"/>
          <w:color w:val="auto"/>
          <w:lang w:val="en-US" w:eastAsia="zh-CN"/>
        </w:rPr>
        <w:t>②</w:t>
      </w:r>
      <w:r>
        <w:rPr>
          <w:rFonts w:hint="eastAsia"/>
          <w:color w:val="auto"/>
          <w:lang w:eastAsia="zh-CN"/>
        </w:rPr>
        <w:t>执行财政预算管理规定，专款专用、规范审批、从严控制支出标准，杜绝铺张浪费。</w:t>
      </w:r>
    </w:p>
    <w:p w14:paraId="5647505F">
      <w:pPr>
        <w:pStyle w:val="20"/>
        <w:bidi w:val="0"/>
        <w:rPr>
          <w:rFonts w:hint="eastAsia"/>
          <w:color w:val="auto"/>
          <w:lang w:eastAsia="zh-CN"/>
        </w:rPr>
      </w:pPr>
      <w:r>
        <w:rPr>
          <w:rFonts w:hint="eastAsia"/>
          <w:color w:val="auto"/>
          <w:lang w:val="en-US" w:eastAsia="zh-CN"/>
        </w:rPr>
        <w:t>③</w:t>
      </w:r>
      <w:r>
        <w:rPr>
          <w:rFonts w:hint="eastAsia"/>
          <w:color w:val="auto"/>
          <w:lang w:eastAsia="zh-CN"/>
        </w:rPr>
        <w:t>规范会务流程，做好会议通知、签到、材料分发、现场服务与会后归档等全流程工作。</w:t>
      </w:r>
    </w:p>
    <w:p w14:paraId="42F095A3">
      <w:pPr>
        <w:pStyle w:val="20"/>
        <w:bidi w:val="0"/>
        <w:rPr>
          <w:rFonts w:hint="eastAsia"/>
          <w:color w:val="auto"/>
          <w:lang w:eastAsia="zh-CN"/>
        </w:rPr>
      </w:pPr>
      <w:r>
        <w:rPr>
          <w:rFonts w:hint="eastAsia"/>
          <w:color w:val="auto"/>
          <w:lang w:val="en-US" w:eastAsia="zh-CN"/>
        </w:rPr>
        <w:t>④</w:t>
      </w:r>
      <w:r>
        <w:rPr>
          <w:rFonts w:hint="eastAsia"/>
          <w:color w:val="auto"/>
          <w:lang w:eastAsia="zh-CN"/>
        </w:rPr>
        <w:t>强化经费使用监督，定期开展自查，确保资金使用合规、高效、透明。</w:t>
      </w:r>
      <w:bookmarkStart w:id="0" w:name="_GoBack"/>
      <w:bookmarkEnd w:id="0"/>
    </w:p>
    <w:p w14:paraId="7E4BE0B5">
      <w:pPr>
        <w:pStyle w:val="20"/>
        <w:bidi w:val="0"/>
        <w:rPr>
          <w:rFonts w:hint="eastAsia"/>
          <w:color w:val="auto"/>
          <w:lang w:eastAsia="zh-CN"/>
        </w:rPr>
      </w:pPr>
      <w:r>
        <w:rPr>
          <w:rFonts w:hint="eastAsia"/>
          <w:color w:val="auto"/>
          <w:lang w:eastAsia="zh-CN"/>
        </w:rPr>
        <w:t xml:space="preserve">   5）实施周期：自然年度（</w:t>
      </w:r>
      <w:r>
        <w:rPr>
          <w:rFonts w:hint="eastAsia"/>
          <w:color w:val="auto"/>
          <w:lang w:val="en-US" w:eastAsia="zh-CN"/>
        </w:rPr>
        <w:t>2026</w:t>
      </w:r>
      <w:r>
        <w:rPr>
          <w:rFonts w:hint="eastAsia"/>
          <w:color w:val="auto"/>
          <w:lang w:eastAsia="zh-CN"/>
        </w:rPr>
        <w:t>年 1 月 1 日 —</w:t>
      </w:r>
      <w:r>
        <w:rPr>
          <w:rFonts w:hint="eastAsia"/>
          <w:color w:val="auto"/>
          <w:lang w:val="en-US" w:eastAsia="zh-CN"/>
        </w:rPr>
        <w:t>2026</w:t>
      </w:r>
      <w:r>
        <w:rPr>
          <w:rFonts w:hint="eastAsia"/>
          <w:color w:val="auto"/>
          <w:lang w:eastAsia="zh-CN"/>
        </w:rPr>
        <w:t xml:space="preserve"> 年 12 月 31 日）</w:t>
      </w:r>
    </w:p>
    <w:p w14:paraId="55494232">
      <w:pPr>
        <w:pStyle w:val="20"/>
        <w:bidi w:val="0"/>
        <w:rPr>
          <w:rFonts w:hint="eastAsia"/>
          <w:color w:val="auto"/>
          <w:lang w:eastAsia="zh-CN"/>
        </w:rPr>
      </w:pPr>
      <w:r>
        <w:rPr>
          <w:rFonts w:hint="eastAsia"/>
          <w:color w:val="auto"/>
          <w:lang w:eastAsia="zh-CN"/>
        </w:rPr>
        <w:t xml:space="preserve">   6）年度预算安排：年度预算资金</w:t>
      </w:r>
      <w:r>
        <w:rPr>
          <w:rFonts w:hint="eastAsia"/>
          <w:color w:val="auto"/>
          <w:lang w:val="en-US" w:eastAsia="zh-CN"/>
        </w:rPr>
        <w:t>26.74</w:t>
      </w:r>
      <w:r>
        <w:rPr>
          <w:rFonts w:hint="eastAsia"/>
          <w:color w:val="auto"/>
          <w:lang w:eastAsia="zh-CN"/>
        </w:rPr>
        <w:t xml:space="preserve"> 万元，资金来源为县级财政拨款。主要用于：会议场地租赁、文件资料印刷、会务劳务、伙食补助、交通保障、办公用品及其他与会议直接相关的合规支出。</w:t>
      </w:r>
    </w:p>
    <w:p w14:paraId="5E84D2FA">
      <w:pPr>
        <w:pStyle w:val="20"/>
        <w:bidi w:val="0"/>
        <w:rPr>
          <w:rFonts w:hint="eastAsia" w:ascii="楷体_GB2312" w:hAnsi="楷体_GB2312" w:eastAsia="楷体_GB2312" w:cstheme="minorBidi"/>
          <w:b/>
          <w:color w:val="auto"/>
          <w:kern w:val="2"/>
          <w:sz w:val="32"/>
          <w:szCs w:val="32"/>
          <w:lang w:val="en-US" w:eastAsia="zh-CN" w:bidi="ar-SA"/>
        </w:rPr>
      </w:pPr>
      <w:r>
        <w:rPr>
          <w:rFonts w:hint="eastAsia" w:ascii="楷体_GB2312" w:hAnsi="楷体_GB2312" w:eastAsia="楷体_GB2312" w:cstheme="minorBidi"/>
          <w:b/>
          <w:color w:val="auto"/>
          <w:kern w:val="2"/>
          <w:sz w:val="32"/>
          <w:szCs w:val="32"/>
          <w:lang w:val="en-US" w:eastAsia="zh-CN" w:bidi="ar-SA"/>
        </w:rPr>
        <w:t>（十）“委员活动经费”项目情况说明</w:t>
      </w:r>
    </w:p>
    <w:p w14:paraId="2A0F1077">
      <w:pPr>
        <w:pStyle w:val="20"/>
        <w:bidi w:val="0"/>
        <w:rPr>
          <w:rFonts w:hint="eastAsia"/>
          <w:color w:val="auto"/>
          <w:lang w:eastAsia="zh-CN"/>
        </w:rPr>
      </w:pPr>
      <w:r>
        <w:rPr>
          <w:rFonts w:hint="eastAsia"/>
          <w:color w:val="auto"/>
          <w:lang w:eastAsia="zh-CN"/>
        </w:rPr>
        <w:t xml:space="preserve"> 1）项目概述：本项目专项用于保障县政协委员依法履行政治协商、民主监督、参政议政职能，支持委员开展学习培训、视察调研、界别活动、协商座谈、提案督办、社情民意收集等履职活动，为委员知情明政、建言资政、凝聚共识提供必要经费支撑，推动政协履职提质增效。</w:t>
      </w:r>
    </w:p>
    <w:p w14:paraId="65D1D07C">
      <w:pPr>
        <w:pStyle w:val="20"/>
        <w:bidi w:val="0"/>
        <w:ind w:left="0" w:leftChars="0" w:firstLine="0" w:firstLineChars="0"/>
        <w:rPr>
          <w:rFonts w:hint="eastAsia"/>
          <w:color w:val="auto"/>
          <w:lang w:eastAsia="zh-CN"/>
        </w:rPr>
      </w:pPr>
      <w:r>
        <w:rPr>
          <w:rFonts w:hint="eastAsia"/>
          <w:color w:val="auto"/>
          <w:lang w:eastAsia="zh-CN"/>
        </w:rPr>
        <w:t xml:space="preserve">   2）立项依据：《中国人民政治协商会议章程》</w:t>
      </w:r>
    </w:p>
    <w:p w14:paraId="581EFD0F">
      <w:pPr>
        <w:pStyle w:val="20"/>
        <w:bidi w:val="0"/>
        <w:rPr>
          <w:rFonts w:hint="eastAsia"/>
          <w:color w:val="auto"/>
          <w:lang w:eastAsia="zh-CN"/>
        </w:rPr>
      </w:pPr>
      <w:r>
        <w:rPr>
          <w:rFonts w:hint="eastAsia"/>
          <w:color w:val="auto"/>
          <w:lang w:eastAsia="zh-CN"/>
        </w:rPr>
        <w:t>《党政机关厉行节约反对浪费条例》</w:t>
      </w:r>
    </w:p>
    <w:p w14:paraId="2C797BF2">
      <w:pPr>
        <w:pStyle w:val="20"/>
        <w:bidi w:val="0"/>
        <w:rPr>
          <w:rFonts w:hint="eastAsia"/>
          <w:color w:val="auto"/>
          <w:lang w:eastAsia="zh-CN"/>
        </w:rPr>
      </w:pPr>
      <w:r>
        <w:rPr>
          <w:rFonts w:hint="eastAsia"/>
          <w:color w:val="auto"/>
          <w:lang w:eastAsia="zh-CN"/>
        </w:rPr>
        <w:t>《中央和国家机关会议费管理办法》及省、市、县关于会议费管理的相关规定</w:t>
      </w:r>
    </w:p>
    <w:p w14:paraId="557A09B7">
      <w:pPr>
        <w:pStyle w:val="20"/>
        <w:bidi w:val="0"/>
        <w:rPr>
          <w:rFonts w:hint="eastAsia"/>
          <w:color w:val="auto"/>
          <w:lang w:eastAsia="zh-CN"/>
        </w:rPr>
      </w:pPr>
      <w:r>
        <w:rPr>
          <w:rFonts w:hint="eastAsia"/>
          <w:color w:val="auto"/>
          <w:lang w:eastAsia="zh-CN"/>
        </w:rPr>
        <w:t>浮梁县政协年度工作要点与会议计划</w:t>
      </w:r>
    </w:p>
    <w:p w14:paraId="1238CEE5">
      <w:pPr>
        <w:pStyle w:val="20"/>
        <w:bidi w:val="0"/>
        <w:rPr>
          <w:rFonts w:hint="default"/>
          <w:color w:val="auto"/>
          <w:lang w:val="en-US" w:eastAsia="zh-CN"/>
        </w:rPr>
      </w:pPr>
      <w:r>
        <w:rPr>
          <w:rFonts w:hint="eastAsia"/>
          <w:color w:val="auto"/>
          <w:lang w:eastAsia="zh-CN"/>
        </w:rPr>
        <w:t xml:space="preserve">   3）实施主体：</w:t>
      </w:r>
      <w:r>
        <w:rPr>
          <w:rFonts w:hint="eastAsia"/>
          <w:color w:val="auto"/>
          <w:lang w:val="en-US" w:eastAsia="zh-CN"/>
        </w:rPr>
        <w:t>中国人民政治协商会议江西省浮梁县委员会办公室</w:t>
      </w:r>
    </w:p>
    <w:p w14:paraId="177CDD68">
      <w:pPr>
        <w:pStyle w:val="20"/>
        <w:bidi w:val="0"/>
        <w:rPr>
          <w:rFonts w:hint="eastAsia"/>
          <w:color w:val="auto"/>
          <w:lang w:eastAsia="zh-CN"/>
        </w:rPr>
      </w:pPr>
      <w:r>
        <w:rPr>
          <w:rFonts w:hint="eastAsia"/>
          <w:color w:val="auto"/>
          <w:lang w:eastAsia="zh-CN"/>
        </w:rPr>
        <w:t xml:space="preserve">   4）实施方案：</w:t>
      </w:r>
    </w:p>
    <w:p w14:paraId="5A2972C6">
      <w:pPr>
        <w:pStyle w:val="20"/>
        <w:bidi w:val="0"/>
        <w:rPr>
          <w:rFonts w:hint="eastAsia"/>
          <w:color w:val="auto"/>
          <w:lang w:eastAsia="zh-CN"/>
        </w:rPr>
      </w:pPr>
      <w:r>
        <w:rPr>
          <w:rFonts w:hint="eastAsia"/>
          <w:color w:val="auto"/>
          <w:lang w:val="en-US" w:eastAsia="zh-CN"/>
        </w:rPr>
        <w:t>①</w:t>
      </w:r>
      <w:r>
        <w:rPr>
          <w:rFonts w:hint="eastAsia"/>
          <w:color w:val="auto"/>
          <w:lang w:eastAsia="zh-CN"/>
        </w:rPr>
        <w:t>按年度制定委员活动计划，有序组织学习培训、视察调研、界别协商、提案督办等履职活动。</w:t>
      </w:r>
    </w:p>
    <w:p w14:paraId="7F9E1CE9">
      <w:pPr>
        <w:pStyle w:val="20"/>
        <w:bidi w:val="0"/>
        <w:rPr>
          <w:rFonts w:hint="eastAsia"/>
          <w:color w:val="auto"/>
          <w:lang w:eastAsia="zh-CN"/>
        </w:rPr>
      </w:pPr>
      <w:r>
        <w:rPr>
          <w:rFonts w:hint="eastAsia"/>
          <w:color w:val="auto"/>
          <w:lang w:val="en-US" w:eastAsia="zh-CN"/>
        </w:rPr>
        <w:t>②</w:t>
      </w:r>
      <w:r>
        <w:rPr>
          <w:rFonts w:hint="eastAsia"/>
          <w:color w:val="auto"/>
          <w:lang w:eastAsia="zh-CN"/>
        </w:rPr>
        <w:t>严格执行财政预算与经费管理规定，专款专用、从严管控支出标准，规范审批流程。</w:t>
      </w:r>
    </w:p>
    <w:p w14:paraId="2EA5B1BA">
      <w:pPr>
        <w:pStyle w:val="20"/>
        <w:bidi w:val="0"/>
        <w:rPr>
          <w:rFonts w:hint="eastAsia"/>
          <w:color w:val="auto"/>
          <w:lang w:eastAsia="zh-CN"/>
        </w:rPr>
      </w:pPr>
      <w:r>
        <w:rPr>
          <w:rFonts w:hint="eastAsia"/>
          <w:color w:val="auto"/>
          <w:lang w:val="en-US" w:eastAsia="zh-CN"/>
        </w:rPr>
        <w:t>③</w:t>
      </w:r>
      <w:r>
        <w:rPr>
          <w:rFonts w:hint="eastAsia"/>
          <w:color w:val="auto"/>
          <w:lang w:eastAsia="zh-CN"/>
        </w:rPr>
        <w:t>做好活动组织、资料印制、交通保障、场地协调、后勤服务等全流程工作。</w:t>
      </w:r>
    </w:p>
    <w:p w14:paraId="40C8807E">
      <w:pPr>
        <w:pStyle w:val="20"/>
        <w:bidi w:val="0"/>
        <w:rPr>
          <w:rFonts w:hint="eastAsia"/>
          <w:color w:val="auto"/>
          <w:lang w:eastAsia="zh-CN"/>
        </w:rPr>
      </w:pPr>
      <w:r>
        <w:rPr>
          <w:rFonts w:hint="eastAsia"/>
          <w:color w:val="auto"/>
          <w:lang w:val="en-US" w:eastAsia="zh-CN"/>
        </w:rPr>
        <w:t>④</w:t>
      </w:r>
      <w:r>
        <w:rPr>
          <w:rFonts w:hint="eastAsia"/>
          <w:color w:val="auto"/>
          <w:lang w:eastAsia="zh-CN"/>
        </w:rPr>
        <w:t>强化经费使用监督与绩效自评，确保资金使用合规、高效、透明，全程留存活动与支出档案。</w:t>
      </w:r>
    </w:p>
    <w:p w14:paraId="0CE10F19">
      <w:pPr>
        <w:pStyle w:val="20"/>
        <w:bidi w:val="0"/>
        <w:rPr>
          <w:rFonts w:hint="eastAsia"/>
          <w:color w:val="auto"/>
          <w:lang w:eastAsia="zh-CN"/>
        </w:rPr>
      </w:pPr>
      <w:r>
        <w:rPr>
          <w:rFonts w:hint="eastAsia"/>
          <w:color w:val="auto"/>
          <w:lang w:eastAsia="zh-CN"/>
        </w:rPr>
        <w:t xml:space="preserve">   5）实施周期：自然年度（</w:t>
      </w:r>
      <w:r>
        <w:rPr>
          <w:rFonts w:hint="eastAsia"/>
          <w:color w:val="auto"/>
          <w:lang w:val="en-US" w:eastAsia="zh-CN"/>
        </w:rPr>
        <w:t>2026</w:t>
      </w:r>
      <w:r>
        <w:rPr>
          <w:rFonts w:hint="eastAsia"/>
          <w:color w:val="auto"/>
          <w:lang w:eastAsia="zh-CN"/>
        </w:rPr>
        <w:t>年 1 月 1 日 —</w:t>
      </w:r>
      <w:r>
        <w:rPr>
          <w:rFonts w:hint="eastAsia"/>
          <w:color w:val="auto"/>
          <w:lang w:val="en-US" w:eastAsia="zh-CN"/>
        </w:rPr>
        <w:t>2026</w:t>
      </w:r>
      <w:r>
        <w:rPr>
          <w:rFonts w:hint="eastAsia"/>
          <w:color w:val="auto"/>
          <w:lang w:eastAsia="zh-CN"/>
        </w:rPr>
        <w:t xml:space="preserve"> 年 12 月 31 日）</w:t>
      </w:r>
    </w:p>
    <w:p w14:paraId="60F632C9">
      <w:pPr>
        <w:pStyle w:val="20"/>
        <w:bidi w:val="0"/>
        <w:rPr>
          <w:rFonts w:hint="eastAsia"/>
          <w:color w:val="auto"/>
          <w:lang w:eastAsia="zh-CN"/>
        </w:rPr>
      </w:pPr>
      <w:r>
        <w:rPr>
          <w:rFonts w:hint="eastAsia"/>
          <w:color w:val="auto"/>
          <w:lang w:eastAsia="zh-CN"/>
        </w:rPr>
        <w:t xml:space="preserve">   6）年度预算安排：年度预算资金</w:t>
      </w:r>
      <w:r>
        <w:rPr>
          <w:rFonts w:hint="eastAsia"/>
          <w:color w:val="auto"/>
          <w:lang w:val="en-US" w:eastAsia="zh-CN"/>
        </w:rPr>
        <w:t>26</w:t>
      </w:r>
      <w:r>
        <w:rPr>
          <w:rFonts w:hint="eastAsia"/>
          <w:color w:val="auto"/>
          <w:lang w:eastAsia="zh-CN"/>
        </w:rPr>
        <w:t>万元，资金来源为县级财政拨款。</w:t>
      </w:r>
    </w:p>
    <w:p w14:paraId="7B6DDDCB">
      <w:pPr>
        <w:pStyle w:val="20"/>
        <w:bidi w:val="0"/>
        <w:rPr>
          <w:rFonts w:hint="eastAsia"/>
          <w:color w:val="auto"/>
          <w:lang w:eastAsia="zh-CN"/>
        </w:rPr>
      </w:pPr>
      <w:r>
        <w:rPr>
          <w:rFonts w:hint="eastAsia"/>
          <w:color w:val="auto"/>
          <w:lang w:eastAsia="zh-CN"/>
        </w:rPr>
        <w:t>主要用于：委员学习培训、视察调研、界别活动、履职服务、文件资料印制、交通与伙食补助、办公用品及其他与委员履职直接相关的合规支出。</w:t>
      </w:r>
    </w:p>
    <w:p w14:paraId="5C74BA7C">
      <w:pPr>
        <w:pStyle w:val="20"/>
        <w:bidi w:val="0"/>
        <w:rPr>
          <w:rFonts w:hint="eastAsia" w:ascii="楷体_GB2312" w:hAnsi="楷体_GB2312" w:eastAsia="楷体_GB2312" w:cstheme="minorBidi"/>
          <w:b/>
          <w:color w:val="0000FF"/>
          <w:kern w:val="2"/>
          <w:sz w:val="32"/>
          <w:szCs w:val="32"/>
          <w:lang w:val="en-US" w:eastAsia="zh-CN" w:bidi="ar-SA"/>
        </w:rPr>
      </w:pPr>
    </w:p>
    <w:p w14:paraId="106FFB25">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6D0E751">
      <w:pPr>
        <w:ind w:firstLine="640" w:firstLineChars="200"/>
        <w:rPr>
          <w:rStyle w:val="14"/>
          <w:rFonts w:hint="eastAsia" w:ascii="仿宋" w:hAnsi="仿宋" w:eastAsia="仿宋"/>
          <w:sz w:val="32"/>
          <w:szCs w:val="32"/>
          <w:lang w:eastAsia="zh-CN"/>
        </w:rPr>
      </w:pPr>
      <w:r>
        <w:rPr>
          <w:rStyle w:val="14"/>
          <w:rFonts w:hint="eastAsia" w:ascii="仿宋" w:hAnsi="仿宋" w:eastAsia="仿宋"/>
          <w:sz w:val="32"/>
          <w:szCs w:val="32"/>
          <w:lang w:eastAsia="zh-CN"/>
        </w:rPr>
        <w:t>2026年中国人民政治协商会议江西省浮梁县委员会办公室财政拨款"三公"经费安排10.00万元，其中：</w:t>
      </w:r>
    </w:p>
    <w:p w14:paraId="37045C8A">
      <w:pPr>
        <w:ind w:firstLine="640" w:firstLineChars="200"/>
        <w:rPr>
          <w:rStyle w:val="14"/>
          <w:rFonts w:hint="eastAsia" w:ascii="仿宋" w:hAnsi="仿宋" w:eastAsia="仿宋"/>
          <w:sz w:val="32"/>
          <w:szCs w:val="32"/>
          <w:lang w:eastAsia="zh-CN"/>
        </w:rPr>
      </w:pPr>
      <w:r>
        <w:rPr>
          <w:rStyle w:val="14"/>
          <w:rFonts w:hint="eastAsia" w:ascii="仿宋" w:hAnsi="仿宋" w:eastAsia="仿宋"/>
          <w:sz w:val="32"/>
          <w:szCs w:val="32"/>
          <w:lang w:eastAsia="zh-CN"/>
        </w:rPr>
        <w:t>因公出国0.00万元,比上年增（减）</w:t>
      </w:r>
      <w:r>
        <w:rPr>
          <w:rStyle w:val="14"/>
          <w:rFonts w:hint="eastAsia" w:ascii="仿宋" w:hAnsi="仿宋" w:eastAsia="仿宋"/>
          <w:sz w:val="32"/>
          <w:szCs w:val="32"/>
          <w:lang w:val="en-US" w:eastAsia="zh-CN"/>
        </w:rPr>
        <w:t>0</w:t>
      </w:r>
      <w:r>
        <w:rPr>
          <w:rStyle w:val="14"/>
          <w:rFonts w:hint="eastAsia" w:ascii="仿宋" w:hAnsi="仿宋" w:eastAsia="仿宋"/>
          <w:sz w:val="32"/>
          <w:szCs w:val="32"/>
          <w:lang w:eastAsia="zh-CN"/>
        </w:rPr>
        <w:t>万元，主要原因</w:t>
      </w:r>
      <w:r>
        <w:rPr>
          <w:rStyle w:val="14"/>
          <w:rFonts w:hint="eastAsia" w:ascii="仿宋" w:hAnsi="仿宋" w:eastAsia="仿宋"/>
          <w:sz w:val="32"/>
          <w:szCs w:val="32"/>
          <w:lang w:val="en-US" w:eastAsia="zh-CN"/>
        </w:rPr>
        <w:t>是：</w:t>
      </w:r>
      <w:r>
        <w:rPr>
          <w:rStyle w:val="14"/>
          <w:rFonts w:hint="eastAsia" w:ascii="仿宋" w:hAnsi="仿宋" w:eastAsia="仿宋"/>
          <w:sz w:val="32"/>
          <w:szCs w:val="32"/>
          <w:lang w:eastAsia="zh-CN"/>
        </w:rPr>
        <w:t>与上年安排保持一致。</w:t>
      </w:r>
    </w:p>
    <w:p w14:paraId="6DB5AE9C">
      <w:pPr>
        <w:ind w:firstLine="640" w:firstLineChars="200"/>
        <w:rPr>
          <w:rStyle w:val="14"/>
          <w:rFonts w:hint="eastAsia" w:ascii="仿宋" w:hAnsi="仿宋" w:eastAsia="仿宋"/>
          <w:sz w:val="32"/>
          <w:szCs w:val="32"/>
          <w:lang w:eastAsia="zh-CN"/>
        </w:rPr>
      </w:pPr>
      <w:r>
        <w:rPr>
          <w:rStyle w:val="14"/>
          <w:rFonts w:hint="eastAsia" w:ascii="仿宋" w:hAnsi="仿宋" w:eastAsia="仿宋"/>
          <w:sz w:val="32"/>
          <w:szCs w:val="32"/>
          <w:lang w:eastAsia="zh-CN"/>
        </w:rPr>
        <w:t>公务接待10.00万元,比上年减</w:t>
      </w:r>
      <w:r>
        <w:rPr>
          <w:rStyle w:val="14"/>
          <w:rFonts w:hint="eastAsia" w:ascii="仿宋" w:hAnsi="仿宋" w:eastAsia="仿宋"/>
          <w:sz w:val="32"/>
          <w:szCs w:val="32"/>
          <w:lang w:val="en-US" w:eastAsia="zh-CN"/>
        </w:rPr>
        <w:t>少6</w:t>
      </w:r>
      <w:r>
        <w:rPr>
          <w:rStyle w:val="14"/>
          <w:rFonts w:hint="eastAsia" w:ascii="仿宋" w:hAnsi="仿宋" w:eastAsia="仿宋"/>
          <w:sz w:val="32"/>
          <w:szCs w:val="32"/>
          <w:lang w:eastAsia="zh-CN"/>
        </w:rPr>
        <w:t>万元，主要原因是：</w:t>
      </w:r>
      <w:r>
        <w:rPr>
          <w:rStyle w:val="14"/>
          <w:rFonts w:hint="eastAsia" w:ascii="仿宋" w:hAnsi="仿宋" w:eastAsia="仿宋"/>
          <w:sz w:val="32"/>
          <w:szCs w:val="32"/>
          <w:lang w:val="en-US" w:eastAsia="zh-CN"/>
        </w:rPr>
        <w:t>落实过紧日子要求，压缩三公经费支出</w:t>
      </w:r>
      <w:r>
        <w:rPr>
          <w:rStyle w:val="14"/>
          <w:rFonts w:hint="eastAsia" w:ascii="仿宋" w:hAnsi="仿宋" w:eastAsia="仿宋"/>
          <w:sz w:val="32"/>
          <w:szCs w:val="32"/>
          <w:lang w:eastAsia="zh-CN"/>
        </w:rPr>
        <w:t>。</w:t>
      </w:r>
    </w:p>
    <w:p w14:paraId="0390F262">
      <w:pPr>
        <w:ind w:firstLine="640" w:firstLineChars="200"/>
        <w:rPr>
          <w:rStyle w:val="14"/>
          <w:rFonts w:hint="eastAsia" w:ascii="仿宋" w:hAnsi="仿宋" w:eastAsia="仿宋"/>
          <w:sz w:val="32"/>
          <w:szCs w:val="32"/>
          <w:lang w:eastAsia="zh-CN"/>
        </w:rPr>
      </w:pPr>
      <w:r>
        <w:rPr>
          <w:rStyle w:val="14"/>
          <w:rFonts w:hint="eastAsia" w:ascii="仿宋" w:hAnsi="仿宋" w:eastAsia="仿宋"/>
          <w:sz w:val="32"/>
          <w:szCs w:val="32"/>
          <w:lang w:eastAsia="zh-CN"/>
        </w:rPr>
        <w:t>公务用车运行0.00万元,比上年增（减）</w:t>
      </w:r>
      <w:r>
        <w:rPr>
          <w:rStyle w:val="14"/>
          <w:rFonts w:hint="eastAsia" w:ascii="仿宋" w:hAnsi="仿宋" w:eastAsia="仿宋"/>
          <w:sz w:val="32"/>
          <w:szCs w:val="32"/>
          <w:lang w:val="en-US" w:eastAsia="zh-CN"/>
        </w:rPr>
        <w:t>0</w:t>
      </w:r>
      <w:r>
        <w:rPr>
          <w:rStyle w:val="14"/>
          <w:rFonts w:hint="eastAsia" w:ascii="仿宋" w:hAnsi="仿宋" w:eastAsia="仿宋"/>
          <w:sz w:val="32"/>
          <w:szCs w:val="32"/>
          <w:lang w:eastAsia="zh-CN"/>
        </w:rPr>
        <w:t>万元，主要原因</w:t>
      </w:r>
      <w:r>
        <w:rPr>
          <w:rStyle w:val="14"/>
          <w:rFonts w:hint="eastAsia" w:ascii="仿宋" w:hAnsi="仿宋" w:eastAsia="仿宋"/>
          <w:sz w:val="32"/>
          <w:szCs w:val="32"/>
          <w:lang w:val="en-US" w:eastAsia="zh-CN"/>
        </w:rPr>
        <w:t>是：</w:t>
      </w:r>
      <w:r>
        <w:rPr>
          <w:rStyle w:val="14"/>
          <w:rFonts w:hint="eastAsia" w:ascii="仿宋" w:hAnsi="仿宋" w:eastAsia="仿宋"/>
          <w:sz w:val="32"/>
          <w:szCs w:val="32"/>
          <w:lang w:eastAsia="zh-CN"/>
        </w:rPr>
        <w:t>与上年安排保持一致。</w:t>
      </w:r>
    </w:p>
    <w:p w14:paraId="0D73A963">
      <w:pPr>
        <w:ind w:firstLine="640" w:firstLineChars="200"/>
        <w:rPr>
          <w:rStyle w:val="14"/>
          <w:rFonts w:hint="eastAsia" w:ascii="仿宋" w:hAnsi="仿宋" w:eastAsia="仿宋"/>
          <w:sz w:val="32"/>
          <w:szCs w:val="32"/>
        </w:rPr>
      </w:pPr>
      <w:r>
        <w:rPr>
          <w:rStyle w:val="14"/>
          <w:rFonts w:hint="eastAsia" w:ascii="仿宋" w:hAnsi="仿宋" w:eastAsia="仿宋"/>
          <w:sz w:val="32"/>
          <w:szCs w:val="32"/>
          <w:lang w:eastAsia="zh-CN"/>
        </w:rPr>
        <w:t>公务用车购置0.00万元,比上年增（减）</w:t>
      </w:r>
      <w:r>
        <w:rPr>
          <w:rStyle w:val="14"/>
          <w:rFonts w:hint="eastAsia" w:ascii="仿宋" w:hAnsi="仿宋" w:eastAsia="仿宋"/>
          <w:sz w:val="32"/>
          <w:szCs w:val="32"/>
          <w:lang w:val="en-US" w:eastAsia="zh-CN"/>
        </w:rPr>
        <w:t>0</w:t>
      </w:r>
      <w:r>
        <w:rPr>
          <w:rStyle w:val="14"/>
          <w:rFonts w:hint="eastAsia" w:ascii="仿宋" w:hAnsi="仿宋" w:eastAsia="仿宋"/>
          <w:sz w:val="32"/>
          <w:szCs w:val="32"/>
          <w:lang w:eastAsia="zh-CN"/>
        </w:rPr>
        <w:t>万元，主要原因</w:t>
      </w:r>
      <w:r>
        <w:rPr>
          <w:rStyle w:val="14"/>
          <w:rFonts w:hint="eastAsia" w:ascii="仿宋" w:hAnsi="仿宋" w:eastAsia="仿宋"/>
          <w:sz w:val="32"/>
          <w:szCs w:val="32"/>
          <w:lang w:val="en-US" w:eastAsia="zh-CN"/>
        </w:rPr>
        <w:t>是：</w:t>
      </w:r>
      <w:r>
        <w:rPr>
          <w:rStyle w:val="14"/>
          <w:rFonts w:hint="eastAsia" w:ascii="仿宋" w:hAnsi="仿宋" w:eastAsia="仿宋"/>
          <w:sz w:val="32"/>
          <w:szCs w:val="32"/>
          <w:lang w:eastAsia="zh-CN"/>
        </w:rPr>
        <w:t>与上年安排保持一致。</w:t>
      </w:r>
      <w:r>
        <w:rPr>
          <w:rStyle w:val="14"/>
          <w:rFonts w:hint="eastAsia" w:ascii="仿宋" w:hAnsi="仿宋" w:eastAsia="仿宋"/>
          <w:sz w:val="32"/>
          <w:szCs w:val="32"/>
        </w:rPr>
        <w:br w:type="page"/>
      </w:r>
    </w:p>
    <w:p w14:paraId="32CA6A92">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14:paraId="3915BA49">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77987A1">
      <w:pPr>
        <w:pStyle w:val="20"/>
        <w:bidi w:val="0"/>
        <w:rPr>
          <w:rFonts w:hint="eastAsia"/>
          <w:lang w:eastAsia="zh-CN"/>
        </w:rPr>
      </w:pPr>
      <w:r>
        <w:rPr>
          <w:rFonts w:hint="eastAsia"/>
          <w:lang w:eastAsia="zh-CN"/>
        </w:rPr>
        <w:t>各部门结合实际进行解释。</w:t>
      </w:r>
    </w:p>
    <w:p w14:paraId="44D0FA54">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00A2546">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35C6F64D">
      <w:pPr>
        <w:pStyle w:val="20"/>
        <w:bidi w:val="0"/>
        <w:rPr>
          <w:rFonts w:hint="eastAsia"/>
          <w:lang w:eastAsia="zh-CN"/>
        </w:rPr>
      </w:pPr>
      <w:r>
        <w:rPr>
          <w:rFonts w:hint="eastAsia"/>
          <w:lang w:eastAsia="zh-CN"/>
        </w:rPr>
        <w:t>（三）事业收入：指事业单位开展专业业务活动及辅助活动取得的收入。</w:t>
      </w:r>
    </w:p>
    <w:p w14:paraId="47871673">
      <w:pPr>
        <w:pStyle w:val="20"/>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6B52ACE1">
      <w:pPr>
        <w:pStyle w:val="20"/>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1D7E8ADC">
      <w:pPr>
        <w:pStyle w:val="20"/>
        <w:bidi w:val="0"/>
        <w:rPr>
          <w:rFonts w:hint="eastAsia"/>
          <w:lang w:eastAsia="zh-CN"/>
        </w:rPr>
      </w:pPr>
      <w:r>
        <w:rPr>
          <w:rFonts w:hint="eastAsia"/>
          <w:lang w:eastAsia="zh-CN"/>
        </w:rPr>
        <w:t>（六）上级补助收入：指事业单位从主管部门和上级单位取得的非财政补助收入。</w:t>
      </w:r>
    </w:p>
    <w:p w14:paraId="6005B45E">
      <w:pPr>
        <w:pStyle w:val="20"/>
        <w:bidi w:val="0"/>
        <w:rPr>
          <w:rFonts w:hint="eastAsia"/>
          <w:lang w:eastAsia="zh-CN"/>
        </w:rPr>
      </w:pPr>
      <w:r>
        <w:rPr>
          <w:rFonts w:hint="eastAsia"/>
          <w:lang w:eastAsia="zh-CN"/>
        </w:rPr>
        <w:t>（七）其他收入：指除财政拨款、事业收入、事业单位经营收入等以外的各项收入。</w:t>
      </w:r>
    </w:p>
    <w:p w14:paraId="0307A8DC">
      <w:pPr>
        <w:pStyle w:val="20"/>
        <w:bidi w:val="0"/>
        <w:rPr>
          <w:rFonts w:hint="eastAsia"/>
          <w:lang w:eastAsia="zh-CN"/>
        </w:rPr>
      </w:pPr>
      <w:r>
        <w:rPr>
          <w:rFonts w:hint="eastAsia"/>
          <w:lang w:eastAsia="zh-CN"/>
        </w:rPr>
        <w:t>（八）使用非财政拨款结余：指历年滚存非限定用途的非财政拨款结余弥补本年度收支差额的数额。</w:t>
      </w:r>
    </w:p>
    <w:p w14:paraId="53511761">
      <w:pPr>
        <w:pStyle w:val="20"/>
        <w:bidi w:val="0"/>
        <w:rPr>
          <w:rFonts w:ascii="Adobe 仿宋 Std R" w:hAnsi="Adobe 仿宋 Std R" w:eastAsia="Adobe 仿宋 Std R"/>
          <w:sz w:val="32"/>
          <w:szCs w:val="32"/>
        </w:rPr>
      </w:pPr>
      <w:r>
        <w:rPr>
          <w:rFonts w:hint="eastAsia"/>
          <w:lang w:eastAsia="zh-CN"/>
        </w:rPr>
        <w:t>（九）上年结转和结余：指以前年度全部结转和结余的资金数，包括当年结转结余资金和历年滚存结转结余资金。</w:t>
      </w:r>
    </w:p>
    <w:p w14:paraId="391D40CE">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354C429">
      <w:pPr>
        <w:pStyle w:val="20"/>
        <w:bidi w:val="0"/>
        <w:rPr>
          <w:rFonts w:ascii="仿宋_GB2312" w:eastAsia="仿宋_GB2312"/>
          <w:color w:val="000000"/>
          <w:sz w:val="32"/>
          <w:szCs w:val="30"/>
        </w:rPr>
      </w:pPr>
      <w:r>
        <w:rPr>
          <w:rFonts w:hint="eastAsia"/>
          <w:lang w:eastAsia="zh-CN"/>
        </w:rPr>
        <w:t>对部门预算中涉及的支出功能分类科目（明细到项级），结合部门实际，参照《2026年政府收支分类科目》的规范说明进行解释。</w:t>
      </w:r>
    </w:p>
    <w:p w14:paraId="1AD12139">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498A5103">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7B619AE">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汉仪字酷堂长林体W">
    <w:panose1 w:val="00020600040101010101"/>
    <w:charset w:val="86"/>
    <w:family w:val="auto"/>
    <w:pitch w:val="default"/>
    <w:sig w:usb0="8000003F" w:usb1="1AC104FA" w:usb2="00000016"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CFDD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73031"/>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8D1F5C"/>
    <w:rsid w:val="02C06A14"/>
    <w:rsid w:val="02F05C02"/>
    <w:rsid w:val="030F42DA"/>
    <w:rsid w:val="0313418A"/>
    <w:rsid w:val="03183089"/>
    <w:rsid w:val="033409AD"/>
    <w:rsid w:val="036543A8"/>
    <w:rsid w:val="03713379"/>
    <w:rsid w:val="03A26EFC"/>
    <w:rsid w:val="03C54F15"/>
    <w:rsid w:val="044C3E08"/>
    <w:rsid w:val="048760F2"/>
    <w:rsid w:val="04AB0032"/>
    <w:rsid w:val="04D1736D"/>
    <w:rsid w:val="0548762F"/>
    <w:rsid w:val="056335EC"/>
    <w:rsid w:val="056A6906"/>
    <w:rsid w:val="058E403A"/>
    <w:rsid w:val="05A96FBC"/>
    <w:rsid w:val="067A6028"/>
    <w:rsid w:val="069027A8"/>
    <w:rsid w:val="06BE4E5C"/>
    <w:rsid w:val="06D10F0F"/>
    <w:rsid w:val="06EB090E"/>
    <w:rsid w:val="0708176C"/>
    <w:rsid w:val="070F6488"/>
    <w:rsid w:val="071A4FFB"/>
    <w:rsid w:val="072E0AA7"/>
    <w:rsid w:val="07493DE4"/>
    <w:rsid w:val="076646E5"/>
    <w:rsid w:val="07944DAE"/>
    <w:rsid w:val="07C733D5"/>
    <w:rsid w:val="07DA39BA"/>
    <w:rsid w:val="07FD6DF7"/>
    <w:rsid w:val="0845254C"/>
    <w:rsid w:val="089B644D"/>
    <w:rsid w:val="08AA6372"/>
    <w:rsid w:val="09077C06"/>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835865"/>
    <w:rsid w:val="0BD22464"/>
    <w:rsid w:val="0C0F6191"/>
    <w:rsid w:val="0C210BDA"/>
    <w:rsid w:val="0C22507E"/>
    <w:rsid w:val="0C234952"/>
    <w:rsid w:val="0C97247A"/>
    <w:rsid w:val="0CDF256E"/>
    <w:rsid w:val="0CE40340"/>
    <w:rsid w:val="0D1D3A97"/>
    <w:rsid w:val="0D7F0935"/>
    <w:rsid w:val="0D906017"/>
    <w:rsid w:val="0DB3098E"/>
    <w:rsid w:val="0DC46BAD"/>
    <w:rsid w:val="0E2F2F71"/>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6EA2C3C"/>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75684C"/>
    <w:rsid w:val="1B9273FE"/>
    <w:rsid w:val="1BAB0ADF"/>
    <w:rsid w:val="1D022362"/>
    <w:rsid w:val="1D156539"/>
    <w:rsid w:val="1D2E3157"/>
    <w:rsid w:val="1D547061"/>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CB145A"/>
    <w:rsid w:val="23F95523"/>
    <w:rsid w:val="2418246B"/>
    <w:rsid w:val="24407927"/>
    <w:rsid w:val="248511A6"/>
    <w:rsid w:val="24AF1021"/>
    <w:rsid w:val="2540611D"/>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646B95"/>
    <w:rsid w:val="2CA86A82"/>
    <w:rsid w:val="2CB371D5"/>
    <w:rsid w:val="2CBC42DB"/>
    <w:rsid w:val="2D0D5D1F"/>
    <w:rsid w:val="2D12214D"/>
    <w:rsid w:val="2D5E2035"/>
    <w:rsid w:val="2D6D3827"/>
    <w:rsid w:val="2D864873"/>
    <w:rsid w:val="2DA96B06"/>
    <w:rsid w:val="2E051E23"/>
    <w:rsid w:val="2ED008F1"/>
    <w:rsid w:val="2ED26038"/>
    <w:rsid w:val="2EE1627B"/>
    <w:rsid w:val="2F221578"/>
    <w:rsid w:val="2F3276C7"/>
    <w:rsid w:val="2F656EAC"/>
    <w:rsid w:val="2F875DDB"/>
    <w:rsid w:val="30007685"/>
    <w:rsid w:val="300F4902"/>
    <w:rsid w:val="301A1E2F"/>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B90520"/>
    <w:rsid w:val="39ED7FCB"/>
    <w:rsid w:val="39F647B9"/>
    <w:rsid w:val="3A204461"/>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BD419A"/>
    <w:rsid w:val="3FFF47B3"/>
    <w:rsid w:val="400E7546"/>
    <w:rsid w:val="40183119"/>
    <w:rsid w:val="4052477A"/>
    <w:rsid w:val="4052753A"/>
    <w:rsid w:val="40692574"/>
    <w:rsid w:val="40B30B18"/>
    <w:rsid w:val="40FA4F7A"/>
    <w:rsid w:val="413E130B"/>
    <w:rsid w:val="41B7665D"/>
    <w:rsid w:val="422514B1"/>
    <w:rsid w:val="426E79CE"/>
    <w:rsid w:val="42DE4B54"/>
    <w:rsid w:val="43422F5A"/>
    <w:rsid w:val="439416B6"/>
    <w:rsid w:val="4394233B"/>
    <w:rsid w:val="43B35A16"/>
    <w:rsid w:val="441308E0"/>
    <w:rsid w:val="45B7128B"/>
    <w:rsid w:val="45C970A0"/>
    <w:rsid w:val="45EA198E"/>
    <w:rsid w:val="46092FD5"/>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4C3C82"/>
    <w:rsid w:val="4C632900"/>
    <w:rsid w:val="4C787DC7"/>
    <w:rsid w:val="4CA30BBC"/>
    <w:rsid w:val="4CB041A4"/>
    <w:rsid w:val="4D106251"/>
    <w:rsid w:val="4D1D271C"/>
    <w:rsid w:val="4D292E6F"/>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4D4072"/>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42A7C"/>
    <w:rsid w:val="594B1686"/>
    <w:rsid w:val="59B57AB7"/>
    <w:rsid w:val="5A113609"/>
    <w:rsid w:val="5A124512"/>
    <w:rsid w:val="5A3D61AC"/>
    <w:rsid w:val="5AD61C4C"/>
    <w:rsid w:val="5AD85ED5"/>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2A2EEB"/>
    <w:rsid w:val="5EB629D1"/>
    <w:rsid w:val="5EC24ED2"/>
    <w:rsid w:val="5ED43404"/>
    <w:rsid w:val="5F28567D"/>
    <w:rsid w:val="5F5A15AE"/>
    <w:rsid w:val="5F7563E8"/>
    <w:rsid w:val="5FFD3E43"/>
    <w:rsid w:val="6025390F"/>
    <w:rsid w:val="602A730A"/>
    <w:rsid w:val="604A0FC0"/>
    <w:rsid w:val="6062071A"/>
    <w:rsid w:val="609E54CA"/>
    <w:rsid w:val="60B60A66"/>
    <w:rsid w:val="60FF065F"/>
    <w:rsid w:val="61165171"/>
    <w:rsid w:val="614348BF"/>
    <w:rsid w:val="61E909C7"/>
    <w:rsid w:val="628F77C1"/>
    <w:rsid w:val="629372B1"/>
    <w:rsid w:val="631906FD"/>
    <w:rsid w:val="638D7E1B"/>
    <w:rsid w:val="63E33020"/>
    <w:rsid w:val="63F313D6"/>
    <w:rsid w:val="641F4B74"/>
    <w:rsid w:val="64300B2F"/>
    <w:rsid w:val="644A7E43"/>
    <w:rsid w:val="644B29EB"/>
    <w:rsid w:val="64B259E8"/>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4E2184"/>
    <w:rsid w:val="696C260A"/>
    <w:rsid w:val="69974A9C"/>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2186C"/>
    <w:rsid w:val="6E9E40AE"/>
    <w:rsid w:val="6EA97E5C"/>
    <w:rsid w:val="6ECC5FE7"/>
    <w:rsid w:val="6EDB6140"/>
    <w:rsid w:val="6F9E1043"/>
    <w:rsid w:val="6FB14B95"/>
    <w:rsid w:val="6FBB39A3"/>
    <w:rsid w:val="6FD42CB7"/>
    <w:rsid w:val="70077DE7"/>
    <w:rsid w:val="7029485D"/>
    <w:rsid w:val="70785D38"/>
    <w:rsid w:val="70B56644"/>
    <w:rsid w:val="710366B1"/>
    <w:rsid w:val="710F3FBE"/>
    <w:rsid w:val="71CF1988"/>
    <w:rsid w:val="71D13952"/>
    <w:rsid w:val="722021E3"/>
    <w:rsid w:val="723C4321"/>
    <w:rsid w:val="72800ED4"/>
    <w:rsid w:val="72B8241C"/>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370B38"/>
    <w:rsid w:val="75457C9F"/>
    <w:rsid w:val="755747C3"/>
    <w:rsid w:val="758A0127"/>
    <w:rsid w:val="758B0767"/>
    <w:rsid w:val="75B275F6"/>
    <w:rsid w:val="75EF43A6"/>
    <w:rsid w:val="760616F0"/>
    <w:rsid w:val="761422CC"/>
    <w:rsid w:val="76224CCF"/>
    <w:rsid w:val="762F6E99"/>
    <w:rsid w:val="76530DD9"/>
    <w:rsid w:val="76CE19F9"/>
    <w:rsid w:val="770B16B4"/>
    <w:rsid w:val="770E4B54"/>
    <w:rsid w:val="772E7150"/>
    <w:rsid w:val="77A15B74"/>
    <w:rsid w:val="77A86F03"/>
    <w:rsid w:val="77F0668A"/>
    <w:rsid w:val="785045C8"/>
    <w:rsid w:val="789456D9"/>
    <w:rsid w:val="79020895"/>
    <w:rsid w:val="79110AD8"/>
    <w:rsid w:val="79164689"/>
    <w:rsid w:val="791A1FD1"/>
    <w:rsid w:val="791A5BDE"/>
    <w:rsid w:val="79294073"/>
    <w:rsid w:val="79AE6381"/>
    <w:rsid w:val="7AA535EF"/>
    <w:rsid w:val="7ABB6F4D"/>
    <w:rsid w:val="7B2B0079"/>
    <w:rsid w:val="7B4C4049"/>
    <w:rsid w:val="7B4C6C5F"/>
    <w:rsid w:val="7B590514"/>
    <w:rsid w:val="7B5F2B22"/>
    <w:rsid w:val="7B6E5DD1"/>
    <w:rsid w:val="7B833D31"/>
    <w:rsid w:val="7B914152"/>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99"/>
    <w:rPr>
      <w:rFonts w:ascii="宋体" w:hAnsi="Courier New" w:cs="Courier New"/>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character" w:styleId="10">
    <w:name w:val="Hyperlink"/>
    <w:basedOn w:val="8"/>
    <w:qFormat/>
    <w:uiPriority w:val="0"/>
    <w:rPr>
      <w:color w:val="0000FF"/>
      <w:u w:val="single"/>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row_tree_level_3"/>
    <w:basedOn w:val="8"/>
    <w:qFormat/>
    <w:uiPriority w:val="0"/>
  </w:style>
  <w:style w:type="character" w:customStyle="1" w:styleId="14">
    <w:name w:val="row_tree_level_4"/>
    <w:basedOn w:val="8"/>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8"/>
    <w:qFormat/>
    <w:uiPriority w:val="0"/>
    <w:rPr>
      <w:rFonts w:hint="default" w:ascii="Times New Roman" w:hAnsi="Times New Roman" w:cs="Times New Roman"/>
      <w:sz w:val="20"/>
      <w:szCs w:val="20"/>
    </w:rPr>
  </w:style>
  <w:style w:type="character" w:customStyle="1" w:styleId="17">
    <w:name w:val="font01"/>
    <w:basedOn w:val="8"/>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647</Words>
  <Characters>670</Characters>
  <Lines>47</Lines>
  <Paragraphs>13</Paragraphs>
  <TotalTime>5</TotalTime>
  <ScaleCrop>false</ScaleCrop>
  <LinksUpToDate>false</LinksUpToDate>
  <CharactersWithSpaces>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浮梁县政协财务室</cp:lastModifiedBy>
  <cp:lastPrinted>2026-02-26T02:03:18Z</cp:lastPrinted>
  <dcterms:modified xsi:type="dcterms:W3CDTF">2026-02-26T02:03:26Z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eyJoZGlkIjoiYmNkZTNmNmQzZmRhNGM2NzViZmEyMzgwZGIyNTUxZmMiLCJ1c2VySWQiOiIyODMzMzkxMDYifQ==</vt:lpwstr>
  </property>
</Properties>
</file>