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distribute"/>
        <w:rPr>
          <w:rFonts w:hint="eastAsia" w:ascii="宋体" w:hAnsi="宋体" w:eastAsia="宋体"/>
          <w:b/>
          <w:color w:val="FF0000"/>
          <w:w w:val="80"/>
          <w:sz w:val="72"/>
          <w:szCs w:val="72"/>
        </w:rPr>
      </w:pPr>
      <w:bookmarkStart w:id="0" w:name="PO_AreaName14"/>
      <w:r>
        <w:rPr>
          <w:rFonts w:hint="eastAsia" w:ascii="宋体" w:hAnsi="宋体" w:eastAsia="宋体"/>
          <w:b/>
          <w:color w:val="FF0000"/>
          <w:w w:val="80"/>
          <w:sz w:val="72"/>
          <w:szCs w:val="72"/>
        </w:rPr>
        <w:t>中华人民共和国应急管理部</w:t>
      </w:r>
      <w:bookmarkEnd w:id="0"/>
    </w:p>
    <w:p>
      <w:pPr>
        <w:spacing w:line="360" w:lineRule="auto"/>
        <w:jc w:val="center"/>
        <w:rPr>
          <w:rFonts w:ascii="宋体" w:hAnsi="宋体" w:eastAsia="方正小标宋简体"/>
          <w:color w:val="000000"/>
          <w:kern w:val="0"/>
          <w:sz w:val="36"/>
          <w:szCs w:val="36"/>
        </w:rPr>
      </w:pPr>
      <w:r>
        <w:rPr>
          <w:rFonts w:ascii="宋体" w:hAnsi="宋体"/>
        </w:rPr>
        <mc:AlternateContent>
          <mc:Choice Requires="wpg">
            <w:drawing>
              <wp:anchor distT="0" distB="0" distL="114300" distR="114300" simplePos="0" relativeHeight="251660288" behindDoc="0" locked="0" layoutInCell="1" allowOverlap="1">
                <wp:simplePos x="0" y="0"/>
                <wp:positionH relativeFrom="column">
                  <wp:posOffset>-15875</wp:posOffset>
                </wp:positionH>
                <wp:positionV relativeFrom="paragraph">
                  <wp:posOffset>8187690</wp:posOffset>
                </wp:positionV>
                <wp:extent cx="5295265" cy="53340"/>
                <wp:effectExtent l="0" t="0" r="20320" b="23495"/>
                <wp:wrapTopAndBottom/>
                <wp:docPr id="2" name="组合 2"/>
                <wp:cNvGraphicFramePr/>
                <a:graphic xmlns:a="http://schemas.openxmlformats.org/drawingml/2006/main">
                  <a:graphicData uri="http://schemas.microsoft.com/office/word/2010/wordprocessingGroup">
                    <wpg:wgp>
                      <wpg:cNvGrpSpPr/>
                      <wpg:grpSpPr>
                        <a:xfrm>
                          <a:off x="0" y="0"/>
                          <a:ext cx="5295014" cy="53163"/>
                          <a:chOff x="0" y="0"/>
                          <a:chExt cx="5277674" cy="69074"/>
                        </a:xfrm>
                      </wpg:grpSpPr>
                      <wps:wsp>
                        <wps:cNvPr id="9" name="直接连接符 9"/>
                        <wps:cNvCnPr/>
                        <wps:spPr>
                          <a:xfrm>
                            <a:off x="0" y="0"/>
                            <a:ext cx="5277485" cy="0"/>
                          </a:xfrm>
                          <a:prstGeom prst="line">
                            <a:avLst/>
                          </a:prstGeom>
                          <a:noFill/>
                          <a:ln w="12700">
                            <a:solidFill>
                              <a:srgbClr val="FF0000"/>
                            </a:solidFill>
                            <a:prstDash val="solid"/>
                          </a:ln>
                          <a:effectLst/>
                        </wps:spPr>
                        <wps:bodyPr/>
                      </wps:wsp>
                      <wps:wsp>
                        <wps:cNvPr id="12" name="直接连接符 12"/>
                        <wps:cNvCnPr/>
                        <wps:spPr>
                          <a:xfrm>
                            <a:off x="0" y="69074"/>
                            <a:ext cx="5277674" cy="0"/>
                          </a:xfrm>
                          <a:prstGeom prst="line">
                            <a:avLst/>
                          </a:prstGeom>
                          <a:noFill/>
                          <a:ln w="38100">
                            <a:solidFill>
                              <a:srgbClr val="FF0000"/>
                            </a:solidFill>
                            <a:prstDash val="solid"/>
                          </a:ln>
                          <a:effectLst/>
                        </wps:spPr>
                        <wps:bodyPr/>
                      </wps:wsp>
                    </wpg:wgp>
                  </a:graphicData>
                </a:graphic>
              </wp:anchor>
            </w:drawing>
          </mc:Choice>
          <mc:Fallback>
            <w:pict>
              <v:group id="_x0000_s1026" o:spid="_x0000_s1026" o:spt="203" style="position:absolute;left:0pt;margin-left:-1.25pt;margin-top:644.7pt;height:4.2pt;width:416.95pt;mso-wrap-distance-bottom:0pt;mso-wrap-distance-top:0pt;z-index:251660288;mso-width-relative:page;mso-height-relative:page;" coordsize="5277674,69074" o:gfxdata="UEsDBAoAAAAAAIdO4kAAAAAAAAAAAAAAAAAEAAAAZHJzL1BLAwQUAAAACACHTuJADQWo19wAAAAM&#10;AQAADwAAAGRycy9kb3ducmV2LnhtbE2PQU/CQBCF7yb+h82YeIPtFtFSuiWGqCdiIpgYbkM7tA3d&#10;3aa7tPDvHU56m3nv5c032epiWjFQ7xtnNahpBIJs4crGVhq+d++TBIQPaEtsnSUNV/Kwyu/vMkxL&#10;N9ovGrahElxifYoa6hC6VEpf1GTQT11Hlr2j6w0GXvtKlj2OXG5aGUfRszTYWL5QY0frmorT9mw0&#10;fIw4vs7U27A5HdfX/W7++bNRpPXjg4qWIAJdwl8YbviMDjkzHdzZll60GibxnJOsx8niCQQnkpni&#10;4XCTFi8JyDyT/5/IfwFQSwMEFAAAAAgAh07iQHd5WjFBAgAAFwYAAA4AAABkcnMvZTJvRG9jLnht&#10;bM1UvY4TMRDukXgHyz3Zn1z+VtlccSFpEJx08ACO1/sjeW3L9mWTnoIK0SPRQUVJR8HTwPEYjL2b&#10;vSNHAUFCpHDsmfHsfN834/n5ruZoy7SppEhxNAgxYoLKrBJFil88Xz2aYmQsERnhUrAU75nB54uH&#10;D+aNSlgsS8kzphEkESZpVIpLa1USBIaWrCZmIBUT4MylromFoy6CTJMGstc8iMNwHDRSZ0pLyowB&#10;67J14oXPn+eM2md5bphFPMVQm/Wr9uvGrcFiTpJCE1VWtCuDnFBFTSoBH+1TLYkl6FpX91LVFdXS&#10;yNwOqKwDmecVZR4DoInCIzRrLa+Vx1IkTaF6moDaI55OTkufbi81qrIUxxgJUoNEN59ffn3zCsWO&#10;m0YVCYSstbpSl7ozFO3Jwd3lunb/AATtPKv7nlW2s4iCcRTPRmF0hhEF32gYjYct67QEae7douXj&#10;/t5kMp5098azELZQQHD4aOBq60tpFPSPuaXI/B1FVyVRzDNvHP6OollP0dtP316///7lHaw3Hz+g&#10;WcuVj70QHVEmMcDZ77M0mZxNRy1Lvi97pCRR2tg1kzVymxTzSrjiSEK2T4xtSTmEOLOQq4pzsJOE&#10;C9TAXMaTMPQ3jORV5rzOaXSxueAabQlMx2oVwq+j+Kcwl3pJTNnGeVcXxoVLw/ycdZU4IVrcbreR&#10;2d7TAWp5gVxL/QOlottuPpIKPL6N/0irvvsA7K+680DbYRwOYpyq13Aa/Td6+TmD18ePXvdSuuft&#10;7hn2d9/zx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NBajX3AAAAAwBAAAPAAAAAAAAAAEAIAAA&#10;ACIAAABkcnMvZG93bnJldi54bWxQSwECFAAUAAAACACHTuJAd3laMUECAAAXBgAADgAAAAAAAAAB&#10;ACAAAAArAQAAZHJzL2Uyb0RvYy54bWxQSwUGAAAAAAYABgBZAQAA3gUAAAAA&#10;">
                <o:lock v:ext="edit" aspectratio="f"/>
                <v:line id="_x0000_s1026" o:spid="_x0000_s1026" o:spt="20" style="position:absolute;left:0;top:0;height:0;width:5277485;" filled="f" stroked="t" coordsize="21600,21600" o:gfxdata="UEsDBAoAAAAAAIdO4kAAAAAAAAAAAAAAAAAEAAAAZHJzL1BLAwQUAAAACACHTuJAOODJfL4AAADa&#10;AAAADwAAAGRycy9kb3ducmV2LnhtbEWPT2sCMRTE74LfIbxCb5q1lFZXo0hB8dAe/NNDb8/N62bb&#10;zcuSxN3125tCweMwM79hFqve1qIlHyrHCibjDARx4XTFpYLTcTOagggRWWPtmBRcKcBqORwsMNeu&#10;4z21h1iKBOGQowITY5NLGQpDFsPYNcTJ+3beYkzSl1J77BLc1vIpy16kxYrTgsGG3gwVv4eLVfD8&#10;/nluOm++Tvtt/zqjvms/ftZKPT5MsjmISH28h//bO61gBn9X0g2Qy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DJfL4A&#10;AADaAAAADwAAAAAAAAABACAAAAAiAAAAZHJzL2Rvd25yZXYueG1sUEsBAhQAFAAAAAgAh07iQDMv&#10;BZ47AAAAOQAAABAAAAAAAAAAAQAgAAAADQEAAGRycy9zaGFwZXhtbC54bWxQSwUGAAAAAAYABgBb&#10;AQAAtwMAAAAA&#10;">
                  <v:fill on="f" focussize="0,0"/>
                  <v:stroke weight="1pt" color="#FF0000" joinstyle="round"/>
                  <v:imagedata o:title=""/>
                  <o:lock v:ext="edit" aspectratio="f"/>
                </v:line>
                <v:line id="_x0000_s1026" o:spid="_x0000_s1026" o:spt="20" style="position:absolute;left:0;top:69074;height:0;width:5277674;" filled="f" stroked="t" coordsize="21600,21600" o:gfxdata="UEsDBAoAAAAAAIdO4kAAAAAAAAAAAAAAAAAEAAAAZHJzL1BLAwQUAAAACACHTuJA/Jn4db0AAADb&#10;AAAADwAAAGRycy9kb3ducmV2LnhtbEVPS2vCQBC+F/wPyxS8FN3oQUp0E0pBjHrQRqH0NmSnSTA7&#10;G3fXR/99Vyj0Nh/fcxb53XTiSs63lhVMxgkI4srqlmsFx8Ny9ArCB2SNnWVS8EMe8mzwtMBU2xt/&#10;0LUMtYgh7FNU0ITQp1L6qiGDfmx74sh9W2cwROhqqR3eYrjp5DRJZtJgy7GhwZ7eG6pO5cUoMDvz&#10;Jr+2q0vp9uvN53lb7E8vhVLD50kyBxHoHv7Ff+5Cx/lTePwSD5D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mfh1vQAA&#10;ANsAAAAPAAAAAAAAAAEAIAAAACIAAABkcnMvZG93bnJldi54bWxQSwECFAAUAAAACACHTuJAMy8F&#10;njsAAAA5AAAAEAAAAAAAAAABACAAAAAMAQAAZHJzL3NoYXBleG1sLnhtbFBLBQYAAAAABgAGAFsB&#10;AAC2AwAAAAA=&#10;">
                  <v:fill on="f" focussize="0,0"/>
                  <v:stroke weight="3pt" color="#FF0000" joinstyle="round"/>
                  <v:imagedata o:title=""/>
                  <o:lock v:ext="edit" aspectratio="f"/>
                </v:line>
                <w10:wrap type="topAndBottom"/>
              </v:group>
            </w:pict>
          </mc:Fallback>
        </mc:AlternateContent>
      </w:r>
      <w:r>
        <w:rPr>
          <w:rFonts w:ascii="宋体" w:hAnsi="宋体"/>
        </w:rPr>
        <mc:AlternateContent>
          <mc:Choice Requires="wpg">
            <w:drawing>
              <wp:anchor distT="0" distB="0" distL="114300" distR="114300" simplePos="0" relativeHeight="251659264" behindDoc="0" locked="0" layoutInCell="1" allowOverlap="1">
                <wp:simplePos x="0" y="0"/>
                <wp:positionH relativeFrom="column">
                  <wp:posOffset>-13335</wp:posOffset>
                </wp:positionH>
                <wp:positionV relativeFrom="paragraph">
                  <wp:posOffset>10160</wp:posOffset>
                </wp:positionV>
                <wp:extent cx="5291455" cy="52070"/>
                <wp:effectExtent l="0" t="19050" r="23495" b="24130"/>
                <wp:wrapNone/>
                <wp:docPr id="4" name="组合 4"/>
                <wp:cNvGraphicFramePr/>
                <a:graphic xmlns:a="http://schemas.openxmlformats.org/drawingml/2006/main">
                  <a:graphicData uri="http://schemas.microsoft.com/office/word/2010/wordprocessingGroup">
                    <wpg:wgp>
                      <wpg:cNvGrpSpPr/>
                      <wpg:grpSpPr>
                        <a:xfrm>
                          <a:off x="0" y="0"/>
                          <a:ext cx="5291455" cy="52387"/>
                          <a:chOff x="0" y="0"/>
                          <a:chExt cx="5291455" cy="52387"/>
                        </a:xfrm>
                      </wpg:grpSpPr>
                      <wps:wsp>
                        <wps:cNvPr id="3" name="直接连接符 3"/>
                        <wps:cNvCnPr>
                          <a:cxnSpLocks noChangeShapeType="1"/>
                        </wps:cNvCnPr>
                        <wps:spPr bwMode="auto">
                          <a:xfrm>
                            <a:off x="0" y="52387"/>
                            <a:ext cx="5291455" cy="0"/>
                          </a:xfrm>
                          <a:prstGeom prst="line">
                            <a:avLst/>
                          </a:prstGeom>
                          <a:noFill/>
                          <a:ln w="12700">
                            <a:solidFill>
                              <a:srgbClr val="FF0000"/>
                            </a:solidFill>
                            <a:round/>
                          </a:ln>
                        </wps:spPr>
                        <wps:bodyPr/>
                      </wps:wsp>
                      <wps:wsp>
                        <wps:cNvPr id="1" name="直接连接符 1"/>
                        <wps:cNvCnPr>
                          <a:cxnSpLocks noChangeShapeType="1"/>
                        </wps:cNvCnPr>
                        <wps:spPr bwMode="auto">
                          <a:xfrm>
                            <a:off x="0" y="0"/>
                            <a:ext cx="5291455" cy="0"/>
                          </a:xfrm>
                          <a:prstGeom prst="line">
                            <a:avLst/>
                          </a:prstGeom>
                          <a:noFill/>
                          <a:ln w="38100">
                            <a:solidFill>
                              <a:srgbClr val="FF0000"/>
                            </a:solidFill>
                            <a:round/>
                          </a:ln>
                        </wps:spPr>
                        <wps:bodyPr/>
                      </wps:wsp>
                    </wpg:wgp>
                  </a:graphicData>
                </a:graphic>
              </wp:anchor>
            </w:drawing>
          </mc:Choice>
          <mc:Fallback>
            <w:pict>
              <v:group id="_x0000_s1026" o:spid="_x0000_s1026" o:spt="203" style="position:absolute;left:0pt;margin-left:-1.05pt;margin-top:0.8pt;height:4.1pt;width:416.65pt;z-index:251659264;mso-width-relative:page;mso-height-relative:page;" coordsize="5291455,52387" o:gfxdata="UEsDBAoAAAAAAIdO4kAAAAAAAAAAAAAAAAAEAAAAZHJzL1BLAwQUAAAACACHTuJAtZB9WtYAAAAG&#10;AQAADwAAAGRycy9kb3ducmV2LnhtbE2OzUrDQBSF94LvMFzBXTuZFEtMMylS1FURbAXp7jZzm4Rm&#10;ZkJmmrRv73Wly/PDOV+xvtpOjDSE1jsNap6AIFd507paw9f+bZaBCBGdwc470nCjAOvy/q7A3PjJ&#10;fdK4i7XgERdy1NDE2OdShqohi2Hue3KcnfxgMbIcamkGnHjcdjJNkqW02Dp+aLCnTUPVeXexGt4n&#10;nF4W6nXcnk+b22H/9PG9VaT144NKViAiXeNfGX7xGR1KZjr6izNBdBpmqeIm+0sQHGcLlYI4anjO&#10;QJaF/I9f/gBQSwMEFAAAAAgAh07iQCBha4lJAgAAWwYAAA4AAABkcnMvZTJvRG9jLnhtbL2VvZLT&#10;MBDHe2Z4B416YjsfXPDEuSJH0hyQmRwPoMjyxyBLGkmJk56CiqFnhg4qSjoKngaOx2AlGyfcHRTH&#10;3LmQo11ptf/frpXJ6a7iaMu0KaVIcNQLMWKCyrQUeYJfXswfjTEyloiUcClYgvfM4NPpwweTWsWs&#10;LwvJU6YRBBEmrlWCC2tVHASGFqwipicVE+DMpK6IhanOg1STGqJXPOiH4eOgljpVWlJmDFjPGiee&#10;+vhZxqh9kWWGWcQTDLlZP2o/rt0YTCckzjVRRUnbNMgtsqhIKeDQLtQZsQRtdHktVFVSLY3MbI/K&#10;KpBZVlLmNYCaKLyiZqHlRnkteVznqsMEaK9wunVY+ny71KhMEzzESJAKSnT59fX3d2/Q0LGpVR7D&#10;koVWK7XUrSFvZk7uLtOVe4MQtPNU9x1VtrOIgnHUfxINRyOMKPhG/cH4pKFOCyjNtV20ePrPfcHv&#10;QwOXW5dKraB/zAGR+T9Eq4Io5skbp79FNOgQvf/y4+3Hn98+wHj5+RMaNKz82plYaoeE7sRKnUv6&#10;yiAhZwUROfNRL/YKIEduB0g42uImBiijdf1MprCGbKz0TXUj5SOSN5L2vd3RIrHSxi6YrJD7kWBe&#10;CieQxGR7bqxL5rDEmYWcl5yDncRcoBoy7p+Eod9hJC9T53VOo/P1jGu0JfCFzechPF4aeI6XQSeL&#10;tDmFi1a5E+tazMRrme59e3kiUMfGfOcFjf5WUF+eP6pz9wVtL6N7KeZgHN1nMf23CjeY77L2tnVX&#10;5PHcN8XhP2H6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WQfVrWAAAABgEAAA8AAAAAAAAAAQAg&#10;AAAAIgAAAGRycy9kb3ducmV2LnhtbFBLAQIUABQAAAAIAIdO4kAgYWuJSQIAAFsGAAAOAAAAAAAA&#10;AAEAIAAAACUBAABkcnMvZTJvRG9jLnhtbFBLBQYAAAAABgAGAFkBAADgBQAAAAA=&#10;">
                <o:lock v:ext="edit" aspectratio="f"/>
                <v:line id="_x0000_s1026" o:spid="_x0000_s1026" o:spt="20" style="position:absolute;left:0;top:52387;height:0;width:5291455;" filled="f" stroked="t" coordsize="21600,21600" o:gfxdata="UEsDBAoAAAAAAIdO4kAAAAAAAAAAAAAAAAAEAAAAZHJzL1BLAwQUAAAACACHTuJAWQj+lr4AAADa&#10;AAAADwAAAGRycy9kb3ducmV2LnhtbEWPzW7CMBCE75V4B2srcSsOpepPwKAKiaoHeoDCgds2XuKU&#10;eB3ZbhLeHiMh9TiamW80s0Vva9GSD5VjBeNRBoK4cLriUsHue/XwCiJEZI21Y1JwpgCL+eBuhrl2&#10;HW+o3cZSJAiHHBWYGJtcylAYshhGriFO3tF5izFJX0rtsUtwW8vHLHuWFitOCwYbWhoqTts/q+Bp&#10;vf9pOm8Ou81H//JGfdd+/b4rNbwfZ1MQkfr4H761P7WCCVyvpBsg5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j+lr4A&#10;AADaAAAADwAAAAAAAAABACAAAAAiAAAAZHJzL2Rvd25yZXYueG1sUEsBAhQAFAAAAAgAh07iQDMv&#10;BZ47AAAAOQAAABAAAAAAAAAAAQAgAAAADQEAAGRycy9zaGFwZXhtbC54bWxQSwUGAAAAAAYABgBb&#10;AQAAtwMAAAAA&#10;">
                  <v:fill on="f" focussize="0,0"/>
                  <v:stroke weight="1pt" color="#FF0000" joinstyle="round"/>
                  <v:imagedata o:title=""/>
                  <o:lock v:ext="edit" aspectratio="f"/>
                </v:line>
                <v:line id="_x0000_s1026" o:spid="_x0000_s1026" o:spt="20" style="position:absolute;left:0;top:0;height:0;width:5291455;" filled="f" stroked="t" coordsize="21600,21600" o:gfxdata="UEsDBAoAAAAAAIdO4kAAAAAAAAAAAAAAAAAEAAAAZHJzL1BLAwQUAAAACACHTuJAVas6+b0AAADa&#10;AAAADwAAAGRycy9kb3ducmV2LnhtbEVPS2vCQBC+F/wPywi9FLOxhyLRTSiCmNZDbRRKb0N2mgSz&#10;s3F3ffTfdwWhp+Hje86iuJpenMn5zrKCaZKCIK6t7rhRsN+tJjMQPiBr7C2Tgl/yUOSjhwVm2l74&#10;k85VaEQMYZ+hgjaEIZPS1y0Z9IkdiCP3Y53BEKFrpHZ4ieGml89p+iINdhwbWhxo2VJ9qE5Ggfkw&#10;r/J7sz5Vbvv2/nXclNvDU6nU43iazkEEuoZ/8d1d6jgfbq/crs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qzr5vQAA&#10;ANoAAAAPAAAAAAAAAAEAIAAAACIAAABkcnMvZG93bnJldi54bWxQSwECFAAUAAAACACHTuJAMy8F&#10;njsAAAA5AAAAEAAAAAAAAAABACAAAAAMAQAAZHJzL3NoYXBleG1sLnhtbFBLBQYAAAAABgAGAFsB&#10;AAC2AwAAAAA=&#10;">
                  <v:fill on="f" focussize="0,0"/>
                  <v:stroke weight="3pt" color="#FF0000" joinstyle="round"/>
                  <v:imagedata o:title=""/>
                  <o:lock v:ext="edit" aspectratio="f"/>
                </v:line>
              </v:group>
            </w:pict>
          </mc:Fallback>
        </mc:AlternateContent>
      </w:r>
    </w:p>
    <w:p>
      <w:pPr>
        <w:widowControl/>
        <w:spacing w:line="600" w:lineRule="exact"/>
        <w:jc w:val="center"/>
        <w:outlineLvl w:val="0"/>
        <w:rPr>
          <w:rFonts w:ascii="宋体" w:hAnsi="宋体" w:eastAsia="方正小标宋简体"/>
          <w:color w:val="000000"/>
          <w:kern w:val="0"/>
          <w:sz w:val="36"/>
          <w:szCs w:val="36"/>
        </w:rPr>
      </w:pPr>
      <w:bookmarkStart w:id="1" w:name="PO_Title"/>
      <w:r>
        <w:rPr>
          <w:rFonts w:hint="eastAsia" w:ascii="宋体" w:hAnsi="宋体" w:eastAsia="方正小标宋简体"/>
          <w:color w:val="000000"/>
          <w:kern w:val="0"/>
          <w:sz w:val="36"/>
          <w:szCs w:val="36"/>
        </w:rPr>
        <w:t>气象预警提示</w:t>
      </w:r>
      <w:bookmarkEnd w:id="1"/>
    </w:p>
    <w:p>
      <w:pPr>
        <w:spacing w:before="312" w:beforeLines="100" w:line="600" w:lineRule="exact"/>
        <w:rPr>
          <w:rFonts w:ascii="宋体" w:hAnsi="宋体" w:eastAsia="方正仿宋简体"/>
          <w:szCs w:val="32"/>
        </w:rPr>
      </w:pPr>
      <w:bookmarkStart w:id="2" w:name="PO_NotifyDeptName"/>
      <w:r>
        <w:rPr>
          <w:rFonts w:hint="eastAsia" w:ascii="宋体" w:hAnsi="宋体" w:eastAsia="方正仿宋简体"/>
          <w:color w:val="000000"/>
          <w:kern w:val="0"/>
          <w:szCs w:val="32"/>
          <w:lang w:eastAsia="zh-CN"/>
        </w:rPr>
        <w:t>各省</w:t>
      </w:r>
      <w:r>
        <w:rPr>
          <w:rFonts w:ascii="宋体" w:hAnsi="宋体" w:eastAsia="方正仿宋简体"/>
          <w:color w:val="000000"/>
          <w:kern w:val="0"/>
          <w:szCs w:val="32"/>
        </w:rPr>
        <w:t>应急厅（局），新疆生产建设兵团应急局：</w:t>
      </w:r>
      <w:bookmarkEnd w:id="2"/>
    </w:p>
    <w:p>
      <w:pPr>
        <w:spacing w:line="600" w:lineRule="exact"/>
        <w:ind w:firstLine="640" w:firstLineChars="200"/>
        <w:rPr>
          <w:rFonts w:hint="eastAsia" w:ascii="宋体" w:hAnsi="宋体" w:eastAsia="方正仿宋简体"/>
          <w:color w:val="000000"/>
          <w:kern w:val="0"/>
          <w:szCs w:val="32"/>
        </w:rPr>
      </w:pPr>
      <w:bookmarkStart w:id="3" w:name="PO_Content"/>
      <w:r>
        <w:rPr>
          <w:rFonts w:hint="eastAsia" w:ascii="宋体" w:hAnsi="宋体" w:eastAsia="方正仿宋简体"/>
          <w:color w:val="000000"/>
          <w:kern w:val="0"/>
          <w:szCs w:val="32"/>
        </w:rPr>
        <w:t>详见附件《气象灾害预警服务快报》第</w:t>
      </w:r>
      <w:r>
        <w:rPr>
          <w:rFonts w:hint="eastAsia" w:ascii="宋体" w:hAnsi="宋体" w:eastAsia="方正仿宋简体"/>
          <w:color w:val="000000"/>
          <w:kern w:val="0"/>
          <w:szCs w:val="32"/>
          <w:lang w:val="en-US" w:eastAsia="zh-CN"/>
        </w:rPr>
        <w:t>149</w:t>
      </w:r>
      <w:r>
        <w:rPr>
          <w:rFonts w:hint="eastAsia" w:ascii="宋体" w:hAnsi="宋体" w:eastAsia="方正仿宋简体"/>
          <w:color w:val="000000"/>
          <w:kern w:val="0"/>
          <w:szCs w:val="32"/>
        </w:rPr>
        <w:t>期。</w:t>
      </w:r>
    </w:p>
    <w:p>
      <w:pPr>
        <w:spacing w:line="600" w:lineRule="exact"/>
        <w:ind w:firstLine="640" w:firstLineChars="200"/>
        <w:rPr>
          <w:rFonts w:ascii="宋体" w:hAnsi="宋体" w:eastAsia="方正仿宋简体"/>
          <w:color w:val="000000"/>
          <w:kern w:val="0"/>
          <w:szCs w:val="32"/>
        </w:rPr>
      </w:pPr>
      <w:r>
        <w:rPr>
          <w:rFonts w:hint="eastAsia" w:ascii="宋体" w:hAnsi="宋体" w:eastAsia="方正仿宋简体"/>
          <w:color w:val="000000"/>
          <w:kern w:val="0"/>
          <w:szCs w:val="32"/>
        </w:rPr>
        <w:t>请你单位密切关注所涉及地区天气变化对群众生产生活造成的不利影响，重要情况及时报部指挥中心。</w:t>
      </w:r>
    </w:p>
    <w:p>
      <w:pPr>
        <w:spacing w:line="600" w:lineRule="exact"/>
        <w:ind w:firstLine="640" w:firstLineChars="200"/>
        <w:rPr>
          <w:rFonts w:ascii="宋体" w:hAnsi="宋体" w:eastAsia="方正仿宋简体"/>
          <w:color w:val="000000"/>
          <w:kern w:val="0"/>
          <w:szCs w:val="32"/>
        </w:rPr>
      </w:pPr>
    </w:p>
    <w:p>
      <w:pPr>
        <w:spacing w:line="600" w:lineRule="exact"/>
        <w:ind w:firstLine="640" w:firstLineChars="200"/>
        <w:rPr>
          <w:rFonts w:ascii="宋体" w:hAnsi="宋体" w:eastAsia="方正仿宋简体"/>
          <w:color w:val="000000"/>
          <w:kern w:val="0"/>
          <w:szCs w:val="32"/>
        </w:rPr>
      </w:pPr>
    </w:p>
    <w:bookmarkEnd w:id="3"/>
    <w:p>
      <w:pPr>
        <w:spacing w:line="600" w:lineRule="exact"/>
        <w:rPr>
          <w:rFonts w:ascii="宋体" w:hAnsi="宋体" w:eastAsia="方正仿宋简体"/>
          <w:color w:val="000000"/>
          <w:kern w:val="0"/>
          <w:szCs w:val="32"/>
        </w:rPr>
      </w:pPr>
    </w:p>
    <w:p>
      <w:pPr>
        <w:ind w:right="1280"/>
        <w:jc w:val="right"/>
        <w:rPr>
          <w:rFonts w:ascii="宋体" w:hAnsi="宋体" w:cs="仿宋"/>
          <w:color w:val="000000"/>
          <w:szCs w:val="32"/>
        </w:rPr>
      </w:pPr>
      <w:bookmarkStart w:id="4" w:name="PO_deptname"/>
      <w:r>
        <w:rPr>
          <w:rFonts w:hint="eastAsia" w:ascii="宋体" w:hAnsi="宋体" w:eastAsia="方正仿宋简体" w:cs="仿宋"/>
          <w:color w:val="000000"/>
          <w:szCs w:val="32"/>
        </w:rPr>
        <w:t xml:space="preserve">应急管理部指挥中心        </w:t>
      </w:r>
      <w:bookmarkEnd w:id="4"/>
    </w:p>
    <w:p>
      <w:pPr>
        <w:wordWrap w:val="0"/>
        <w:ind w:right="240" w:rightChars="75"/>
        <w:jc w:val="right"/>
        <w:rPr>
          <w:rFonts w:ascii="宋体" w:hAnsi="宋体" w:cs="仿宋"/>
          <w:color w:val="000000"/>
          <w:szCs w:val="32"/>
        </w:rPr>
      </w:pPr>
      <w:bookmarkStart w:id="5" w:name="PO_DateTime"/>
      <w:r>
        <w:rPr>
          <w:rFonts w:ascii="宋体" w:hAnsi="宋体" w:eastAsia="方正仿宋简体" w:cs="仿宋"/>
          <w:color w:val="000000"/>
          <w:szCs w:val="32"/>
        </w:rPr>
        <w:t xml:space="preserve">2023年11月9日        </w:t>
      </w:r>
      <w:bookmarkEnd w:id="5"/>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bl>
      <w:tblPr>
        <w:tblStyle w:val="32"/>
        <w:tblW w:w="8364" w:type="dxa"/>
        <w:jc w:val="center"/>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977"/>
        <w:gridCol w:w="2018"/>
        <w:gridCol w:w="3369"/>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1185" w:hRule="atLeast"/>
          <w:jc w:val="center"/>
        </w:trPr>
        <w:tc>
          <w:tcPr>
            <w:tcW w:w="8364" w:type="dxa"/>
            <w:gridSpan w:val="3"/>
          </w:tcPr>
          <w:p>
            <w:pPr>
              <w:ind w:firstLine="319" w:firstLineChars="49"/>
              <w:jc w:val="center"/>
              <w:rPr>
                <w:b/>
                <w:color w:val="FF0000"/>
                <w:kern w:val="0"/>
                <w:sz w:val="100"/>
                <w:szCs w:val="100"/>
              </w:rPr>
            </w:pPr>
            <w:sdt>
              <w:sdtPr>
                <w:rPr>
                  <w:rFonts w:hint="eastAsia" w:ascii="方正小标宋简体" w:eastAsia="方正小标宋简体"/>
                  <w:b/>
                  <w:bCs/>
                  <w:color w:val="FF0000"/>
                  <w:w w:val="90"/>
                  <w:sz w:val="72"/>
                  <w:szCs w:val="72"/>
                </w:rPr>
                <w:tag w:val="ReportTitle"/>
                <w:id w:val="-1436733070"/>
                <w:lock w:val="sdtContentLocked"/>
                <w:placeholder>
                  <w:docPart w:val="34E7E68E8E46410B9711AD300ADF67BD"/>
                </w:placeholder>
                <w:text/>
              </w:sdtPr>
              <w:sdtEndPr>
                <w:rPr>
                  <w:rFonts w:hint="eastAsia" w:ascii="方正小标宋简体" w:eastAsia="方正小标宋简体"/>
                  <w:b/>
                  <w:bCs/>
                  <w:color w:val="FF0000"/>
                  <w:w w:val="90"/>
                  <w:sz w:val="72"/>
                  <w:szCs w:val="72"/>
                </w:rPr>
              </w:sdtEndPr>
              <w:sdtContent>
                <w:r>
                  <w:rPr>
                    <w:rFonts w:hint="eastAsia" w:ascii="方正小标宋简体" w:eastAsia="方正小标宋简体"/>
                    <w:b/>
                    <w:bCs/>
                    <w:color w:val="FF0000"/>
                    <w:w w:val="90"/>
                    <w:sz w:val="72"/>
                    <w:szCs w:val="72"/>
                  </w:rPr>
                  <w:t>气象灾害预警服务快报</w:t>
                </w:r>
              </w:sdtContent>
            </w:sdt>
          </w:p>
          <w:p>
            <w:pPr>
              <w:spacing w:line="360" w:lineRule="auto"/>
              <w:ind w:firstLine="80" w:firstLineChars="25"/>
              <w:jc w:val="center"/>
              <w:rPr>
                <w:rFonts w:ascii="黑体" w:eastAsia="黑体"/>
                <w:sz w:val="28"/>
                <w:szCs w:val="28"/>
              </w:rPr>
            </w:pPr>
            <w:sdt>
              <w:sdtPr>
                <w:rPr>
                  <w:rFonts w:hint="eastAsia" w:eastAsia="楷体_GB2312"/>
                  <w:kern w:val="0"/>
                  <w:sz w:val="32"/>
                  <w:szCs w:val="32"/>
                </w:rPr>
                <w:tag w:val="CharactYear"/>
                <w:id w:val="1751330787"/>
                <w:lock w:val="sdtLocked"/>
                <w:placeholder>
                  <w:docPart w:val="C20D30A8E6B14FD7A79519DCC827F682"/>
                </w:placeholder>
                <w:text/>
              </w:sdtPr>
              <w:sdtEndPr>
                <w:rPr>
                  <w:rFonts w:hint="eastAsia" w:eastAsia="楷体_GB2312"/>
                  <w:kern w:val="0"/>
                  <w:sz w:val="32"/>
                  <w:szCs w:val="32"/>
                </w:rPr>
              </w:sdtEndPr>
              <w:sdtContent>
                <w:r>
                  <w:rPr>
                    <w:rFonts w:eastAsia="楷体_GB2312"/>
                    <w:kern w:val="0"/>
                    <w:sz w:val="32"/>
                    <w:szCs w:val="32"/>
                  </w:rPr>
                  <w:t>2023</w:t>
                </w:r>
              </w:sdtContent>
            </w:sdt>
            <w:r>
              <w:rPr>
                <w:rFonts w:hint="eastAsia" w:ascii="楷体_GB2312" w:eastAsia="楷体_GB2312" w:hAnsiTheme="minorEastAsia"/>
                <w:sz w:val="32"/>
                <w:szCs w:val="32"/>
              </w:rPr>
              <w:t xml:space="preserve"> 年 第</w:t>
            </w:r>
            <w:r>
              <w:rPr>
                <w:rFonts w:hint="eastAsia" w:ascii="楷体_GB2312" w:eastAsia="楷体_GB2312" w:hAnsiTheme="minorEastAsia"/>
                <w:kern w:val="0"/>
                <w:sz w:val="32"/>
                <w:szCs w:val="32"/>
              </w:rPr>
              <w:t xml:space="preserve"> </w:t>
            </w:r>
            <w:sdt>
              <w:sdtPr>
                <w:rPr>
                  <w:rFonts w:eastAsia="楷体_GB2312"/>
                  <w:kern w:val="0"/>
                  <w:sz w:val="32"/>
                  <w:szCs w:val="32"/>
                </w:rPr>
                <w:tag w:val="ReportVersion"/>
                <w:id w:val="227284961"/>
                <w:lock w:val="sdtLocked"/>
                <w:placeholder>
                  <w:docPart w:val="DefaultPlaceholder_22675703"/>
                </w:placeholder>
                <w:text/>
              </w:sdtPr>
              <w:sdtEndPr>
                <w:rPr>
                  <w:rFonts w:eastAsia="楷体_GB2312"/>
                  <w:kern w:val="0"/>
                  <w:sz w:val="32"/>
                  <w:szCs w:val="32"/>
                </w:rPr>
              </w:sdtEndPr>
              <w:sdtContent>
                <w:r>
                  <w:rPr>
                    <w:rFonts w:eastAsia="楷体_GB2312"/>
                    <w:kern w:val="0"/>
                    <w:sz w:val="32"/>
                    <w:szCs w:val="32"/>
                  </w:rPr>
                  <w:t>149</w:t>
                </w:r>
              </w:sdtContent>
            </w:sdt>
            <w:r>
              <w:rPr>
                <w:rFonts w:hint="eastAsia" w:ascii="楷体_GB2312" w:eastAsia="楷体_GB2312" w:hAnsiTheme="minorEastAsia"/>
                <w:kern w:val="0"/>
                <w:sz w:val="32"/>
                <w:szCs w:val="32"/>
              </w:rPr>
              <w:t xml:space="preserve"> 期</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513" w:hRule="atLeast"/>
          <w:jc w:val="center"/>
        </w:trPr>
        <w:tc>
          <w:tcPr>
            <w:tcW w:w="2977" w:type="dxa"/>
            <w:vAlign w:val="center"/>
          </w:tcPr>
          <w:p>
            <w:pPr>
              <w:rPr>
                <w:rFonts w:ascii="楷体_GB2312" w:eastAsia="楷体_GB2312"/>
                <w:sz w:val="30"/>
                <w:szCs w:val="30"/>
              </w:rPr>
            </w:pPr>
            <w:sdt>
              <w:sdtPr>
                <w:rPr>
                  <w:rFonts w:hint="eastAsia" w:eastAsia="楷体_GB2312"/>
                  <w:color w:val="000000"/>
                  <w:sz w:val="32"/>
                  <w:szCs w:val="32"/>
                </w:rPr>
                <w:id w:val="1751330861"/>
                <w:lock w:val="sdtLocked"/>
                <w:placeholder>
                  <w:docPart w:val="6DEEFEBC438942BA9F20DB26290244DF"/>
                </w:placeholder>
                <w:text/>
              </w:sdtPr>
              <w:sdtEndPr>
                <w:rPr>
                  <w:rFonts w:hint="eastAsia" w:eastAsia="楷体_GB2312"/>
                  <w:color w:val="000000"/>
                  <w:sz w:val="32"/>
                  <w:szCs w:val="32"/>
                </w:rPr>
              </w:sdtEndPr>
              <w:sdtContent>
                <w:r>
                  <w:rPr>
                    <w:rFonts w:hint="eastAsia" w:eastAsia="楷体_GB2312"/>
                    <w:color w:val="000000"/>
                    <w:sz w:val="32"/>
                    <w:szCs w:val="32"/>
                  </w:rPr>
                  <w:t>中 国 气 象 局</w:t>
                </w:r>
              </w:sdtContent>
            </w:sdt>
          </w:p>
        </w:tc>
        <w:tc>
          <w:tcPr>
            <w:tcW w:w="2018" w:type="dxa"/>
            <w:vAlign w:val="center"/>
          </w:tcPr>
          <w:p>
            <w:pPr>
              <w:tabs>
                <w:tab w:val="left" w:pos="1288"/>
              </w:tabs>
              <w:jc w:val="left"/>
              <w:rPr>
                <w:rFonts w:ascii="楷体_GB2312" w:eastAsia="楷体_GB2312"/>
                <w:sz w:val="30"/>
                <w:szCs w:val="30"/>
              </w:rPr>
            </w:pPr>
          </w:p>
        </w:tc>
        <w:tc>
          <w:tcPr>
            <w:tcW w:w="3369" w:type="dxa"/>
            <w:vAlign w:val="center"/>
          </w:tcPr>
          <w:p>
            <w:pPr>
              <w:ind w:left="-163" w:leftChars="-51" w:right="-160" w:rightChars="-50"/>
              <w:rPr>
                <w:rFonts w:ascii="楷体_GB2312" w:eastAsia="楷体_GB2312"/>
                <w:sz w:val="30"/>
                <w:szCs w:val="30"/>
              </w:rPr>
            </w:pPr>
            <w:sdt>
              <w:sdtPr>
                <w:rPr>
                  <w:rFonts w:hint="eastAsia" w:ascii="楷体_GB2312" w:eastAsia="楷体_GB2312"/>
                  <w:kern w:val="0"/>
                  <w:sz w:val="30"/>
                  <w:szCs w:val="30"/>
                </w:rPr>
                <w:tag w:val="ReportTimeYear"/>
                <w:id w:val="-1436733067"/>
                <w:lock w:val="sdtLocked"/>
                <w:placeholder>
                  <w:docPart w:val="CA9F37D4ECA34837ACEC4AF1E2AEE18E"/>
                </w:placeholder>
                <w:text/>
              </w:sdtPr>
              <w:sdtEndPr>
                <w:rPr>
                  <w:rFonts w:hint="eastAsia" w:ascii="楷体_GB2312" w:eastAsia="楷体_GB2312"/>
                  <w:kern w:val="0"/>
                  <w:sz w:val="30"/>
                  <w:szCs w:val="30"/>
                </w:rPr>
              </w:sdtEndPr>
              <w:sdtContent>
                <w:r>
                  <w:rPr>
                    <w:rFonts w:eastAsia="楷体_GB2312"/>
                    <w:kern w:val="0"/>
                    <w:sz w:val="30"/>
                    <w:szCs w:val="30"/>
                  </w:rPr>
                  <w:t>2023</w:t>
                </w:r>
              </w:sdtContent>
            </w:sdt>
            <w:r>
              <w:rPr>
                <w:rFonts w:hint="eastAsia" w:ascii="楷体_GB2312" w:eastAsia="楷体_GB2312"/>
                <w:kern w:val="0"/>
                <w:sz w:val="30"/>
                <w:szCs w:val="30"/>
              </w:rPr>
              <w:t>年</w:t>
            </w:r>
            <w:sdt>
              <w:sdtPr>
                <w:rPr>
                  <w:rFonts w:hint="eastAsia" w:ascii="楷体_GB2312" w:eastAsia="楷体_GB2312"/>
                  <w:sz w:val="30"/>
                  <w:szCs w:val="30"/>
                </w:rPr>
                <w:tag w:val="ReportTimeMonth"/>
                <w:id w:val="-1436733066"/>
                <w:lock w:val="sdtLocked"/>
                <w:placeholder>
                  <w:docPart w:val="B7E09079B528414AA9F4704B080BEA80"/>
                </w:placeholder>
                <w:text/>
              </w:sdtPr>
              <w:sdtEndPr>
                <w:rPr>
                  <w:rFonts w:hint="eastAsia" w:ascii="楷体_GB2312" w:eastAsia="楷体_GB2312"/>
                  <w:sz w:val="30"/>
                  <w:szCs w:val="30"/>
                </w:rPr>
              </w:sdtEndPr>
              <w:sdtContent>
                <w:r>
                  <w:rPr>
                    <w:rFonts w:eastAsia="楷体_GB2312"/>
                    <w:sz w:val="30"/>
                    <w:szCs w:val="30"/>
                  </w:rPr>
                  <w:t>11</w:t>
                </w:r>
              </w:sdtContent>
            </w:sdt>
            <w:r>
              <w:rPr>
                <w:rFonts w:hint="eastAsia" w:ascii="楷体_GB2312" w:eastAsia="楷体_GB2312"/>
                <w:kern w:val="0"/>
                <w:sz w:val="30"/>
                <w:szCs w:val="30"/>
              </w:rPr>
              <w:t>月</w:t>
            </w:r>
            <w:sdt>
              <w:sdtPr>
                <w:rPr>
                  <w:rFonts w:hint="eastAsia" w:ascii="楷体_GB2312" w:eastAsia="楷体_GB2312"/>
                  <w:sz w:val="30"/>
                  <w:szCs w:val="30"/>
                </w:rPr>
                <w:tag w:val="ReportTimeDay"/>
                <w:id w:val="-1436733065"/>
                <w:lock w:val="sdtLocked"/>
                <w:placeholder>
                  <w:docPart w:val="B7E09079B528414AA9F4704B080BEA80"/>
                </w:placeholder>
                <w:text/>
              </w:sdtPr>
              <w:sdtEndPr>
                <w:rPr>
                  <w:rFonts w:hint="eastAsia" w:ascii="楷体_GB2312" w:eastAsia="楷体_GB2312"/>
                  <w:sz w:val="30"/>
                  <w:szCs w:val="30"/>
                </w:rPr>
              </w:sdtEndPr>
              <w:sdtContent>
                <w:r>
                  <w:rPr>
                    <w:rFonts w:eastAsia="楷体_GB2312"/>
                    <w:sz w:val="30"/>
                    <w:szCs w:val="30"/>
                  </w:rPr>
                  <w:t>9</w:t>
                </w:r>
              </w:sdtContent>
            </w:sdt>
            <w:r>
              <w:rPr>
                <w:rFonts w:hint="eastAsia" w:ascii="楷体_GB2312" w:eastAsia="楷体_GB2312"/>
                <w:kern w:val="0"/>
                <w:sz w:val="30"/>
                <w:szCs w:val="30"/>
              </w:rPr>
              <w:t>日</w:t>
            </w:r>
            <w:sdt>
              <w:sdtPr>
                <w:rPr>
                  <w:rFonts w:hint="eastAsia" w:ascii="楷体_GB2312" w:eastAsia="楷体_GB2312" w:hAnsiTheme="minorEastAsia"/>
                  <w:sz w:val="30"/>
                  <w:szCs w:val="30"/>
                </w:rPr>
                <w:tag w:val="ReportTimeHour"/>
                <w:id w:val="-1436733064"/>
                <w:lock w:val="sdtLocked"/>
                <w:placeholder>
                  <w:docPart w:val="437548F6DA4D444290AFF3C432EA59CE"/>
                </w:placeholder>
                <w:text/>
              </w:sdtPr>
              <w:sdtEndPr>
                <w:rPr>
                  <w:rFonts w:hint="eastAsia" w:ascii="楷体_GB2312" w:eastAsia="楷体_GB2312" w:hAnsiTheme="minorEastAsia"/>
                  <w:sz w:val="30"/>
                  <w:szCs w:val="30"/>
                </w:rPr>
              </w:sdtEndPr>
              <w:sdtContent>
                <w:r>
                  <w:rPr>
                    <w:rFonts w:eastAsia="楷体_GB2312"/>
                    <w:sz w:val="30"/>
                    <w:szCs w:val="30"/>
                  </w:rPr>
                  <w:t>10</w:t>
                </w:r>
              </w:sdtContent>
            </w:sdt>
            <w:r>
              <w:rPr>
                <w:rFonts w:hint="eastAsia" w:ascii="楷体_GB2312" w:eastAsia="楷体_GB2312" w:hAnsiTheme="minorEastAsia"/>
                <w:sz w:val="30"/>
                <w:szCs w:val="30"/>
              </w:rPr>
              <w:t>时</w:t>
            </w:r>
          </w:p>
        </w:tc>
      </w:tr>
    </w:tbl>
    <w:p>
      <w:pPr>
        <w:spacing w:before="120" w:beforeLines="50" w:after="120" w:afterLines="50" w:line="460" w:lineRule="exact"/>
        <w:ind w:right="42"/>
        <w:jc w:val="center"/>
        <w:rPr>
          <w:rFonts w:ascii="方正小标宋简体" w:eastAsia="方正小标宋简体"/>
          <w:bCs/>
          <w:sz w:val="36"/>
          <w:szCs w:val="36"/>
        </w:rPr>
      </w:pPr>
      <w:r>
        <w:rPr>
          <w:rFonts w:hint="eastAsia" w:ascii="方正小标宋简体" w:eastAsia="方正小标宋简体"/>
          <w:bCs/>
          <w:sz w:val="36"/>
          <w:szCs w:val="36"/>
        </w:rPr>
        <w:t>9日至13日中东部地区将有大风降温天气</w:t>
      </w:r>
    </w:p>
    <w:p>
      <w:pPr>
        <w:spacing w:before="120" w:beforeLines="50" w:after="120" w:afterLines="50" w:line="460" w:lineRule="exact"/>
        <w:ind w:right="42"/>
        <w:jc w:val="center"/>
        <w:rPr>
          <w:rFonts w:ascii="方正小标宋简体" w:eastAsia="方正小标宋简体"/>
          <w:bCs/>
          <w:sz w:val="36"/>
          <w:szCs w:val="36"/>
        </w:rPr>
      </w:pPr>
      <w:r>
        <w:rPr>
          <w:rFonts w:hint="eastAsia" w:ascii="方正小标宋简体" w:eastAsia="方正小标宋简体"/>
          <w:bCs/>
          <w:sz w:val="36"/>
          <w:szCs w:val="36"/>
        </w:rPr>
        <w:t>南方地区持续低温阴雨 关注对农业生产的影响</w:t>
      </w:r>
    </w:p>
    <w:p>
      <w:pPr>
        <w:snapToGrid w:val="0"/>
        <w:spacing w:before="120" w:beforeLines="50" w:line="460" w:lineRule="exact"/>
        <w:ind w:firstLine="600" w:firstLineChars="200"/>
        <w:rPr>
          <w:rFonts w:ascii="楷体_GB2312" w:hAnsi="宋体" w:eastAsia="楷体_GB2312" w:cs="宋体"/>
          <w:sz w:val="30"/>
          <w:szCs w:val="30"/>
        </w:rPr>
      </w:pPr>
      <w:r>
        <w:rPr>
          <w:rFonts w:hint="eastAsia" w:ascii="楷体_GB2312" w:hAnsi="宋体" w:eastAsia="楷体_GB2312" w:cs="宋体"/>
          <w:sz w:val="30"/>
          <w:szCs w:val="30"/>
        </w:rPr>
        <w:t>【摘要】11月9日至13日，受冷空气影响，中东部大部地区将有大风降温天气，对南方地区的影响将更为明显，湖北、湖南、贵州、广西等地降温超过10℃，局地可降12℃以上；未来三天，湖南、浙江、福建有较强降雨。建议提前做好简易搭建物、设施农业防范加固工作；南方地区关注持续低温阴雨天气对农业生产的影响，同时注意做好次生灾害防御工作。另外，东部和南部海区船只及作业平台，注意防范大风影响。</w:t>
      </w:r>
    </w:p>
    <w:p>
      <w:pPr>
        <w:spacing w:before="300" w:line="460" w:lineRule="exact"/>
        <w:ind w:firstLine="601"/>
        <w:rPr>
          <w:rFonts w:ascii="仿宋_GB2312" w:eastAsia="仿宋_GB2312"/>
          <w:bCs/>
          <w:color w:val="000000" w:themeColor="text1"/>
          <w:sz w:val="30"/>
          <w:szCs w:val="30"/>
          <w14:textFill>
            <w14:solidFill>
              <w14:schemeClr w14:val="tx1"/>
            </w14:solidFill>
          </w14:textFill>
        </w:rPr>
      </w:pPr>
      <w:r>
        <w:rPr>
          <w:rFonts w:hint="eastAsia" w:ascii="仿宋_GB2312" w:eastAsia="仿宋_GB2312"/>
          <w:bCs/>
          <w:color w:val="000000" w:themeColor="text1"/>
          <w:sz w:val="30"/>
          <w:szCs w:val="30"/>
          <w14:textFill>
            <w14:solidFill>
              <w14:schemeClr w14:val="tx1"/>
            </w14:solidFill>
          </w14:textFill>
        </w:rPr>
        <w:t>受冷空气影响，今天（11月9日）早晨，内蒙古中西部、山西北部、河北西北部等地出现4～8℃降温，局地降幅超过10℃；上述地区并伴有6～8级阵风。</w:t>
      </w:r>
    </w:p>
    <w:p>
      <w:pPr>
        <w:spacing w:line="460" w:lineRule="exact"/>
        <w:ind w:firstLine="600"/>
        <w:rPr>
          <w:rFonts w:ascii="仿宋_GB2312" w:eastAsia="仿宋_GB2312"/>
          <w:bCs/>
          <w:color w:val="000000" w:themeColor="text1"/>
          <w:sz w:val="30"/>
          <w:szCs w:val="30"/>
          <w14:textFill>
            <w14:solidFill>
              <w14:schemeClr w14:val="tx1"/>
            </w14:solidFill>
          </w14:textFill>
        </w:rPr>
      </w:pPr>
      <w:r>
        <w:rPr>
          <w:rFonts w:hint="eastAsia" w:ascii="仿宋_GB2312" w:eastAsia="仿宋_GB2312"/>
          <w:bCs/>
          <w:color w:val="000000" w:themeColor="text1"/>
          <w:sz w:val="30"/>
          <w:szCs w:val="30"/>
          <w14:textFill>
            <w14:solidFill>
              <w14:schemeClr w14:val="tx1"/>
            </w14:solidFill>
          </w14:textFill>
        </w:rPr>
        <w:t>预计11月9日至13日，冷空气将继续东移南下，中东部大部地区将有大风、降温天气，南方地区有较强降雨。13日至17日北方部分地区气温将有小幅回暖，但南方地区气温仍持续偏低，15日前后还将有降雨天气。</w:t>
      </w:r>
    </w:p>
    <w:p>
      <w:pPr>
        <w:spacing w:line="460" w:lineRule="exact"/>
        <w:ind w:firstLine="600"/>
        <w:rPr>
          <w:rFonts w:ascii="仿宋_GB2312" w:eastAsia="仿宋_GB2312"/>
          <w:b/>
          <w:bCs/>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大风预报：</w:t>
      </w:r>
      <w:r>
        <w:rPr>
          <w:rFonts w:hint="eastAsia" w:ascii="仿宋_GB2312" w:eastAsia="仿宋_GB2312"/>
          <w:bCs/>
          <w:color w:val="000000" w:themeColor="text1"/>
          <w:sz w:val="30"/>
          <w:szCs w:val="30"/>
          <w14:textFill>
            <w14:solidFill>
              <w14:schemeClr w14:val="tx1"/>
            </w14:solidFill>
          </w14:textFill>
        </w:rPr>
        <w:t>9日至13日，中东部地区将自北向南先后出现4～6级风，阵风7～8级、局地可达9级；我国东部和南部海区将有</w:t>
      </w:r>
      <w:r>
        <w:rPr>
          <w:rFonts w:hint="eastAsia" w:ascii="仿宋_GB2312" w:eastAsia="仿宋_GB2312"/>
          <w:bCs/>
          <w:sz w:val="30"/>
          <w:szCs w:val="30"/>
        </w:rPr>
        <w:t>6～7级、阵风8级的风，</w:t>
      </w:r>
      <w:r>
        <w:rPr>
          <w:rFonts w:hint="eastAsia" w:ascii="仿宋_GB2312" w:eastAsia="仿宋_GB2312"/>
          <w:bCs/>
          <w:color w:val="000000" w:themeColor="text1"/>
          <w:sz w:val="30"/>
          <w:szCs w:val="30"/>
          <w14:textFill>
            <w14:solidFill>
              <w14:schemeClr w14:val="tx1"/>
            </w14:solidFill>
          </w14:textFill>
        </w:rPr>
        <w:t>其中黄海南部海域、东海北部海域和台湾海峡风力可达8～9级、阵风10级。</w:t>
      </w:r>
      <w:r>
        <w:rPr>
          <w:rFonts w:hint="eastAsia" w:ascii="仿宋_GB2312" w:eastAsia="仿宋_GB2312"/>
          <w:b/>
          <w:bCs/>
          <w:color w:val="000000" w:themeColor="text1"/>
          <w:sz w:val="30"/>
          <w:szCs w:val="30"/>
          <w14:textFill>
            <w14:solidFill>
              <w14:schemeClr w14:val="tx1"/>
            </w14:solidFill>
          </w14:textFill>
        </w:rPr>
        <w:t>中央气象台9日早晨发布大风蓝色预警。</w:t>
      </w:r>
    </w:p>
    <w:p>
      <w:pPr>
        <w:spacing w:line="460" w:lineRule="exact"/>
        <w:ind w:firstLine="600"/>
        <w:rPr>
          <w:rFonts w:ascii="仿宋_GB2312" w:eastAsia="仿宋_GB2312"/>
          <w:bCs/>
          <w:sz w:val="30"/>
          <w:szCs w:val="30"/>
        </w:rPr>
      </w:pPr>
      <w:r>
        <w:rPr>
          <w:rFonts w:hint="eastAsia" w:ascii="仿宋_GB2312" w:eastAsia="仿宋_GB2312"/>
          <w:b/>
          <w:bCs/>
          <w:color w:val="000000" w:themeColor="text1"/>
          <w:sz w:val="30"/>
          <w:szCs w:val="30"/>
          <w14:textFill>
            <w14:solidFill>
              <w14:schemeClr w14:val="tx1"/>
            </w14:solidFill>
          </w14:textFill>
        </w:rPr>
        <w:t>降温预报：</w:t>
      </w:r>
      <w:r>
        <w:rPr>
          <w:rFonts w:hint="eastAsia" w:ascii="仿宋_GB2312" w:eastAsia="仿宋_GB2312"/>
          <w:bCs/>
          <w:sz w:val="30"/>
          <w:szCs w:val="30"/>
        </w:rPr>
        <w:t>预计9日至13日，中东部大部地区最低气温或日平均气温累计降温幅度有6～10℃，黑龙江东部、吉林东部及河南南部、湖北东部、湖南北部和西部、贵州东部和广西北部等地降温可超过10℃，局地可降12℃以上。南方地区降温主要出现在10-13日，最低气温出现在13-14日早晨，江汉、江淮、江南北部和西部及贵州北部等地的部分地区最低气温将降至2～4℃，较常年同期偏低4℃左右。</w:t>
      </w:r>
    </w:p>
    <w:p>
      <w:pPr>
        <w:spacing w:line="460" w:lineRule="exact"/>
        <w:ind w:firstLine="600"/>
        <w:rPr>
          <w:rFonts w:ascii="仿宋_GB2312" w:eastAsia="仿宋_GB2312"/>
          <w:bCs/>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降雨预报：</w:t>
      </w:r>
      <w:r>
        <w:rPr>
          <w:rFonts w:hint="eastAsia" w:ascii="仿宋_GB2312" w:eastAsia="仿宋_GB2312"/>
          <w:bCs/>
          <w:color w:val="000000" w:themeColor="text1"/>
          <w:sz w:val="30"/>
          <w:szCs w:val="30"/>
          <w14:textFill>
            <w14:solidFill>
              <w14:schemeClr w14:val="tx1"/>
            </w14:solidFill>
          </w14:textFill>
        </w:rPr>
        <w:t>9日下午至夜间，江西中部、福建西北部、浙江南部等地有大雨或暴雨（图1）；10日，贵州东部、湖南北部、浙江中南部、福建中北部、广东东南部等地部分地区有中雨或大雨（图2）；11日，贵州东北部、湖北南部、湖南中北部、江西北部、浙江西南部、福建西北部等地部分地区有中雨（图3）。</w:t>
      </w:r>
    </w:p>
    <w:p>
      <w:pPr>
        <w:widowControl/>
        <w:spacing w:line="460" w:lineRule="exact"/>
        <w:ind w:firstLine="646"/>
        <w:rPr>
          <w:rFonts w:ascii="仿宋_GB2312" w:eastAsia="仿宋_GB2312"/>
          <w:bCs/>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南方持续低温阴雨天气影响分析：</w:t>
      </w:r>
      <w:r>
        <w:rPr>
          <w:rFonts w:hint="eastAsia" w:ascii="仿宋_GB2312" w:eastAsia="仿宋_GB2312"/>
          <w:bCs/>
          <w:color w:val="000000" w:themeColor="text1"/>
          <w:sz w:val="30"/>
          <w:szCs w:val="30"/>
          <w14:textFill>
            <w14:solidFill>
              <w14:schemeClr w14:val="tx1"/>
            </w14:solidFill>
          </w14:textFill>
        </w:rPr>
        <w:t>目前，南方油菜多处于苗期，抗寒能力较强，且大部产区最低气温在0℃以上，降温对其影响不大。此次降雨过程将进一步补充库塘蓄水，利于墒情偏差田块增墒；但较强降水不利于田间作业，将导致晚稻、柑橘等收获短暂受阻，连续降雨也将影响柑橘品质。大风天气还有可能造成未收获水稻倒伏，增加收获难度。</w:t>
      </w:r>
    </w:p>
    <w:p>
      <w:pPr>
        <w:spacing w:line="460" w:lineRule="exact"/>
        <w:ind w:firstLine="600"/>
        <w:rPr>
          <w:rFonts w:ascii="仿宋_GB2312" w:eastAsia="仿宋_GB2312"/>
          <w:b/>
          <w:bCs/>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关注与建议：</w:t>
      </w:r>
    </w:p>
    <w:p>
      <w:pPr>
        <w:spacing w:line="460" w:lineRule="exact"/>
        <w:ind w:firstLine="600"/>
        <w:rPr>
          <w:rFonts w:ascii="仿宋_GB2312" w:eastAsia="仿宋_GB2312"/>
          <w:bCs/>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一是</w:t>
      </w:r>
      <w:r>
        <w:rPr>
          <w:rFonts w:hint="eastAsia" w:ascii="仿宋_GB2312" w:eastAsia="仿宋_GB2312"/>
          <w:bCs/>
          <w:color w:val="000000" w:themeColor="text1"/>
          <w:sz w:val="30"/>
          <w:szCs w:val="30"/>
          <w14:textFill>
            <w14:solidFill>
              <w14:schemeClr w14:val="tx1"/>
            </w14:solidFill>
          </w14:textFill>
        </w:rPr>
        <w:t>9日至13日，中东部地区将有大风降温天气，建议提前做好简易搭建物、设施农业等的防风加固工作；提前做好供热、供水、供电等能源保供工作；东部和南部海区船只及作业平台，注意防范大风影响。</w:t>
      </w:r>
    </w:p>
    <w:p>
      <w:pPr>
        <w:spacing w:line="460" w:lineRule="exact"/>
        <w:ind w:firstLine="600"/>
        <w:rPr>
          <w:rFonts w:ascii="仿宋_GB2312" w:hAnsi="仿宋" w:eastAsia="仿宋_GB2312" w:cs="仿宋"/>
          <w:iCs/>
          <w:kern w:val="2"/>
          <w:sz w:val="30"/>
          <w:szCs w:val="30"/>
        </w:rPr>
      </w:pPr>
      <w:r>
        <w:rPr>
          <w:rFonts w:hint="eastAsia" w:ascii="仿宋_GB2312" w:eastAsia="仿宋_GB2312"/>
          <w:b/>
          <w:bCs/>
          <w:color w:val="000000" w:themeColor="text1"/>
          <w:sz w:val="30"/>
          <w:szCs w:val="30"/>
          <w14:textFill>
            <w14:solidFill>
              <w14:schemeClr w14:val="tx1"/>
            </w14:solidFill>
          </w14:textFill>
        </w:rPr>
        <w:t>二是</w:t>
      </w:r>
      <w:r>
        <w:rPr>
          <w:rFonts w:hint="eastAsia" w:ascii="仿宋_GB2312" w:eastAsia="仿宋_GB2312"/>
          <w:bCs/>
          <w:color w:val="000000" w:themeColor="text1"/>
          <w:sz w:val="30"/>
          <w:szCs w:val="30"/>
          <w14:textFill>
            <w14:solidFill>
              <w14:schemeClr w14:val="tx1"/>
            </w14:solidFill>
          </w14:textFill>
        </w:rPr>
        <w:t>南方晚稻尚未收获地区抓住有利天气，加快收获进度，确保水稻颗粒归仓；柑橘产区要避开降雨时段，待土壤墒情恢复至正常水平后采摘，以保证果实安全存储和运输。地势低洼农田、果园雨后偏湿田块尽快排湿散墒，促进作物、果树稳健生长。适温高湿条件易滋生病虫害，需加强监测，适时开展药剂防控。</w:t>
      </w:r>
    </w:p>
    <w:p>
      <w:pPr>
        <w:spacing w:line="460" w:lineRule="exact"/>
        <w:ind w:firstLine="600"/>
        <w:rPr>
          <w:rFonts w:ascii="仿宋_GB2312" w:eastAsia="仿宋_GB2312"/>
          <w:b/>
          <w:bCs/>
          <w:color w:val="000000" w:themeColor="text1"/>
          <w:sz w:val="30"/>
          <w:szCs w:val="30"/>
          <w14:textFill>
            <w14:solidFill>
              <w14:schemeClr w14:val="tx1"/>
            </w14:solidFill>
          </w14:textFill>
        </w:rPr>
      </w:pPr>
      <w:r>
        <w:rPr>
          <w:rFonts w:hint="eastAsia" w:ascii="仿宋_GB2312" w:hAnsi="仿宋" w:eastAsia="仿宋_GB2312" w:cs="仿宋"/>
          <w:iCs/>
          <w:kern w:val="2"/>
          <w:sz w:val="30"/>
          <w:szCs w:val="30"/>
        </w:rPr>
        <w:t>另外，江西、浙江、福建等局地降雨较强，注意做好次生灾害防御工作。</w:t>
      </w:r>
    </w:p>
    <w:p>
      <w:pPr>
        <w:snapToGrid w:val="0"/>
        <w:spacing w:line="264" w:lineRule="auto"/>
        <w:jc w:val="center"/>
        <w:rPr>
          <w:rFonts w:ascii="仿宋_GB2312" w:eastAsia="仿宋_GB2312"/>
          <w:bCs/>
          <w:color w:val="000000" w:themeColor="text1"/>
          <w:sz w:val="30"/>
          <w:szCs w:val="30"/>
          <w14:textFill>
            <w14:solidFill>
              <w14:schemeClr w14:val="tx1"/>
            </w14:solidFill>
          </w14:textFill>
        </w:rPr>
      </w:pPr>
      <w:r>
        <w:rPr>
          <w:rFonts w:ascii="仿宋_GB2312" w:eastAsia="仿宋_GB2312"/>
          <w:bCs/>
          <w:color w:val="000000" w:themeColor="text1"/>
          <w:sz w:val="30"/>
          <w:szCs w:val="30"/>
          <w14:textFill>
            <w14:solidFill>
              <w14:schemeClr w14:val="tx1"/>
            </w14:solidFill>
          </w14:textFill>
        </w:rPr>
        <w:drawing>
          <wp:inline distT="0" distB="0" distL="0" distR="0">
            <wp:extent cx="3950335" cy="3343275"/>
            <wp:effectExtent l="0" t="0" r="1206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53280" cy="3345664"/>
                    </a:xfrm>
                    <a:prstGeom prst="rect">
                      <a:avLst/>
                    </a:prstGeom>
                  </pic:spPr>
                </pic:pic>
              </a:graphicData>
            </a:graphic>
          </wp:inline>
        </w:drawing>
      </w:r>
    </w:p>
    <w:p>
      <w:pPr>
        <w:spacing w:line="440" w:lineRule="exact"/>
        <w:jc w:val="center"/>
        <w:rPr>
          <w:rFonts w:ascii="仿宋_GB2312" w:eastAsia="仿宋_GB2312"/>
          <w:b/>
          <w:sz w:val="24"/>
          <w:szCs w:val="24"/>
        </w:rPr>
      </w:pPr>
      <w:r>
        <w:rPr>
          <w:rFonts w:hint="eastAsia" w:ascii="仿宋_GB2312" w:eastAsia="仿宋_GB2312"/>
          <w:b/>
          <w:sz w:val="24"/>
          <w:szCs w:val="24"/>
        </w:rPr>
        <w:t>图1  全国降水量预报图（11月9日14时-10日08时）</w:t>
      </w:r>
    </w:p>
    <w:p>
      <w:pPr>
        <w:snapToGrid w:val="0"/>
        <w:spacing w:line="264" w:lineRule="auto"/>
        <w:jc w:val="center"/>
        <w:rPr>
          <w:rFonts w:ascii="仿宋_GB2312" w:eastAsia="仿宋_GB2312"/>
          <w:bCs/>
          <w:color w:val="000000" w:themeColor="text1"/>
          <w:sz w:val="30"/>
          <w:szCs w:val="30"/>
          <w14:textFill>
            <w14:solidFill>
              <w14:schemeClr w14:val="tx1"/>
            </w14:solidFill>
          </w14:textFill>
        </w:rPr>
      </w:pPr>
      <w:r>
        <w:rPr>
          <w:rFonts w:ascii="仿宋_GB2312" w:eastAsia="仿宋_GB2312"/>
          <w:bCs/>
          <w:color w:val="000000" w:themeColor="text1"/>
          <w:sz w:val="30"/>
          <w:szCs w:val="30"/>
          <w14:textFill>
            <w14:solidFill>
              <w14:schemeClr w14:val="tx1"/>
            </w14:solidFill>
          </w14:textFill>
        </w:rPr>
        <w:drawing>
          <wp:inline distT="0" distB="0" distL="0" distR="0">
            <wp:extent cx="3916680" cy="33147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21498" cy="3318766"/>
                    </a:xfrm>
                    <a:prstGeom prst="rect">
                      <a:avLst/>
                    </a:prstGeom>
                  </pic:spPr>
                </pic:pic>
              </a:graphicData>
            </a:graphic>
          </wp:inline>
        </w:drawing>
      </w:r>
    </w:p>
    <w:p>
      <w:pPr>
        <w:spacing w:line="460" w:lineRule="exact"/>
        <w:jc w:val="center"/>
        <w:rPr>
          <w:rFonts w:ascii="仿宋_GB2312" w:eastAsia="仿宋_GB2312"/>
          <w:b/>
          <w:sz w:val="24"/>
          <w:szCs w:val="24"/>
        </w:rPr>
      </w:pPr>
      <w:r>
        <w:rPr>
          <w:rFonts w:hint="eastAsia" w:ascii="仿宋_GB2312" w:eastAsia="仿宋_GB2312"/>
          <w:b/>
          <w:sz w:val="24"/>
          <w:szCs w:val="24"/>
        </w:rPr>
        <w:t>图2  全国降水量预报图（11月10日08时-11日08时）</w:t>
      </w:r>
    </w:p>
    <w:p>
      <w:pPr>
        <w:jc w:val="center"/>
        <w:rPr>
          <w:rFonts w:ascii="仿宋_GB2312" w:eastAsia="仿宋_GB2312"/>
          <w:b/>
          <w:sz w:val="24"/>
          <w:szCs w:val="24"/>
        </w:rPr>
      </w:pPr>
      <w:r>
        <w:rPr>
          <w:rFonts w:hint="eastAsia" w:ascii="仿宋_GB2312" w:eastAsia="仿宋_GB2312"/>
          <w:b/>
          <w:sz w:val="24"/>
          <w:szCs w:val="24"/>
        </w:rPr>
        <w:drawing>
          <wp:inline distT="0" distB="0" distL="0" distR="0">
            <wp:extent cx="4051300" cy="342900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63897" cy="3439278"/>
                    </a:xfrm>
                    <a:prstGeom prst="rect">
                      <a:avLst/>
                    </a:prstGeom>
                  </pic:spPr>
                </pic:pic>
              </a:graphicData>
            </a:graphic>
          </wp:inline>
        </w:drawing>
      </w:r>
    </w:p>
    <w:p>
      <w:pPr>
        <w:spacing w:line="460" w:lineRule="exact"/>
        <w:jc w:val="center"/>
        <w:rPr>
          <w:rFonts w:ascii="仿宋_GB2312" w:eastAsia="仿宋_GB2312"/>
          <w:b/>
          <w:sz w:val="24"/>
          <w:szCs w:val="24"/>
        </w:rPr>
      </w:pPr>
      <w:r>
        <w:rPr>
          <w:rFonts w:hint="eastAsia" w:ascii="仿宋_GB2312" w:eastAsia="仿宋_GB2312"/>
          <w:b/>
          <w:sz w:val="24"/>
          <w:szCs w:val="24"/>
        </w:rPr>
        <w:t>图3  全国降水量预报图（11月11日08时-12日08时）</w:t>
      </w:r>
    </w:p>
    <w:p>
      <w:pPr>
        <w:spacing w:line="460" w:lineRule="exact"/>
        <w:jc w:val="center"/>
        <w:rPr>
          <w:rFonts w:ascii="仿宋_GB2312" w:eastAsia="仿宋_GB2312"/>
          <w:bCs/>
          <w:color w:val="000000" w:themeColor="text1"/>
          <w:sz w:val="30"/>
          <w:szCs w:val="30"/>
          <w14:textFill>
            <w14:solidFill>
              <w14:schemeClr w14:val="tx1"/>
            </w14:solidFill>
          </w14:textFill>
        </w:rPr>
      </w:pPr>
    </w:p>
    <w:p>
      <w:pPr>
        <w:spacing w:line="460" w:lineRule="exact"/>
        <w:ind w:firstLine="600"/>
        <w:rPr>
          <w:rFonts w:ascii="仿宋_GB2312" w:eastAsia="仿宋_GB2312"/>
          <w:bCs/>
          <w:color w:val="000000" w:themeColor="text1"/>
          <w:sz w:val="30"/>
          <w:szCs w:val="30"/>
          <w14:textFill>
            <w14:solidFill>
              <w14:schemeClr w14:val="tx1"/>
            </w14:solidFill>
          </w14:textFill>
        </w:rPr>
      </w:pPr>
    </w:p>
    <w:p>
      <w:pPr>
        <w:spacing w:line="460" w:lineRule="exact"/>
        <w:ind w:firstLine="600"/>
        <w:rPr>
          <w:rFonts w:ascii="仿宋_GB2312" w:eastAsia="仿宋_GB2312"/>
          <w:bCs/>
          <w:color w:val="000000" w:themeColor="text1"/>
          <w:sz w:val="30"/>
          <w:szCs w:val="30"/>
          <w14:textFill>
            <w14:solidFill>
              <w14:schemeClr w14:val="tx1"/>
            </w14:solidFill>
          </w14:textFill>
        </w:rPr>
      </w:pPr>
    </w:p>
    <w:p>
      <w:pPr>
        <w:spacing w:line="460" w:lineRule="exact"/>
        <w:ind w:firstLine="600"/>
        <w:rPr>
          <w:rFonts w:ascii="仿宋_GB2312" w:eastAsia="仿宋_GB2312"/>
          <w:bCs/>
          <w:color w:val="000000" w:themeColor="text1"/>
          <w:sz w:val="30"/>
          <w:szCs w:val="30"/>
          <w14:textFill>
            <w14:solidFill>
              <w14:schemeClr w14:val="tx1"/>
            </w14:solidFill>
          </w14:textFill>
        </w:rPr>
      </w:pPr>
    </w:p>
    <w:p>
      <w:pPr>
        <w:spacing w:line="460" w:lineRule="exact"/>
        <w:ind w:firstLine="600"/>
        <w:rPr>
          <w:rFonts w:ascii="仿宋_GB2312" w:eastAsia="仿宋_GB2312"/>
          <w:bCs/>
          <w:color w:val="000000" w:themeColor="text1"/>
          <w:sz w:val="30"/>
          <w:szCs w:val="30"/>
          <w14:textFill>
            <w14:solidFill>
              <w14:schemeClr w14:val="tx1"/>
            </w14:solidFill>
          </w14:textFill>
        </w:rPr>
      </w:pPr>
    </w:p>
    <w:p>
      <w:pPr>
        <w:spacing w:line="460" w:lineRule="exact"/>
        <w:ind w:firstLine="600"/>
        <w:rPr>
          <w:rFonts w:ascii="仿宋_GB2312" w:eastAsia="仿宋_GB2312"/>
          <w:bCs/>
          <w:color w:val="000000" w:themeColor="text1"/>
          <w:sz w:val="30"/>
          <w:szCs w:val="30"/>
          <w14:textFill>
            <w14:solidFill>
              <w14:schemeClr w14:val="tx1"/>
            </w14:solidFill>
          </w14:textFill>
        </w:rPr>
      </w:pPr>
    </w:p>
    <w:p>
      <w:pPr>
        <w:spacing w:line="460" w:lineRule="exact"/>
        <w:ind w:firstLine="600"/>
        <w:rPr>
          <w:rFonts w:ascii="仿宋_GB2312" w:eastAsia="仿宋_GB2312"/>
          <w:bCs/>
          <w:color w:val="000000" w:themeColor="text1"/>
          <w:sz w:val="30"/>
          <w:szCs w:val="30"/>
          <w14:textFill>
            <w14:solidFill>
              <w14:schemeClr w14:val="tx1"/>
            </w14:solidFill>
          </w14:textFill>
        </w:rPr>
      </w:pPr>
    </w:p>
    <w:p>
      <w:pPr>
        <w:spacing w:line="460" w:lineRule="exact"/>
        <w:ind w:firstLine="600"/>
        <w:rPr>
          <w:rFonts w:ascii="仿宋_GB2312" w:eastAsia="仿宋_GB2312"/>
          <w:bCs/>
          <w:color w:val="000000" w:themeColor="text1"/>
          <w:sz w:val="30"/>
          <w:szCs w:val="30"/>
          <w14:textFill>
            <w14:solidFill>
              <w14:schemeClr w14:val="tx1"/>
            </w14:solidFill>
          </w14:textFill>
        </w:rPr>
      </w:pPr>
    </w:p>
    <w:p>
      <w:pPr>
        <w:spacing w:line="460" w:lineRule="exact"/>
        <w:ind w:firstLine="600"/>
        <w:rPr>
          <w:rFonts w:ascii="仿宋_GB2312" w:eastAsia="仿宋_GB2312"/>
          <w:bCs/>
          <w:color w:val="000000" w:themeColor="text1"/>
          <w:sz w:val="30"/>
          <w:szCs w:val="30"/>
          <w14:textFill>
            <w14:solidFill>
              <w14:schemeClr w14:val="tx1"/>
            </w14:solidFill>
          </w14:textFill>
        </w:rPr>
      </w:pPr>
    </w:p>
    <w:p>
      <w:pPr>
        <w:spacing w:line="460" w:lineRule="exact"/>
        <w:ind w:firstLine="600"/>
        <w:rPr>
          <w:rFonts w:ascii="仿宋_GB2312" w:eastAsia="仿宋_GB2312"/>
          <w:bCs/>
          <w:color w:val="000000" w:themeColor="text1"/>
          <w:sz w:val="30"/>
          <w:szCs w:val="30"/>
          <w14:textFill>
            <w14:solidFill>
              <w14:schemeClr w14:val="tx1"/>
            </w14:solidFill>
          </w14:textFill>
        </w:rPr>
      </w:pPr>
    </w:p>
    <w:p>
      <w:pPr>
        <w:spacing w:line="460" w:lineRule="exact"/>
        <w:ind w:firstLine="600"/>
        <w:rPr>
          <w:rFonts w:ascii="仿宋_GB2312" w:eastAsia="仿宋_GB2312"/>
          <w:bCs/>
          <w:color w:val="000000" w:themeColor="text1"/>
          <w:sz w:val="30"/>
          <w:szCs w:val="30"/>
          <w14:textFill>
            <w14:solidFill>
              <w14:schemeClr w14:val="tx1"/>
            </w14:solidFill>
          </w14:textFill>
        </w:rPr>
      </w:pPr>
    </w:p>
    <w:p>
      <w:pPr>
        <w:spacing w:line="460" w:lineRule="exact"/>
        <w:ind w:firstLine="600"/>
        <w:rPr>
          <w:rFonts w:ascii="仿宋_GB2312" w:eastAsia="仿宋_GB2312"/>
          <w:bCs/>
          <w:color w:val="000000" w:themeColor="text1"/>
          <w:sz w:val="30"/>
          <w:szCs w:val="30"/>
          <w14:textFill>
            <w14:solidFill>
              <w14:schemeClr w14:val="tx1"/>
            </w14:solidFill>
          </w14:textFill>
        </w:rPr>
      </w:pPr>
    </w:p>
    <w:p>
      <w:pPr>
        <w:spacing w:line="460" w:lineRule="exact"/>
        <w:ind w:firstLine="600"/>
        <w:rPr>
          <w:rFonts w:ascii="仿宋_GB2312" w:eastAsia="仿宋_GB2312"/>
          <w:bCs/>
          <w:color w:val="000000" w:themeColor="text1"/>
          <w:sz w:val="30"/>
          <w:szCs w:val="30"/>
          <w14:textFill>
            <w14:solidFill>
              <w14:schemeClr w14:val="tx1"/>
            </w14:solidFill>
          </w14:textFill>
        </w:rPr>
      </w:pPr>
    </w:p>
    <w:p>
      <w:pPr>
        <w:spacing w:line="460" w:lineRule="exact"/>
        <w:ind w:firstLine="600"/>
        <w:rPr>
          <w:rFonts w:ascii="仿宋_GB2312" w:eastAsia="仿宋_GB2312"/>
          <w:bCs/>
          <w:color w:val="000000" w:themeColor="text1"/>
          <w:sz w:val="30"/>
          <w:szCs w:val="30"/>
          <w14:textFill>
            <w14:solidFill>
              <w14:schemeClr w14:val="tx1"/>
            </w14:solidFill>
          </w14:textFill>
        </w:rPr>
      </w:pPr>
    </w:p>
    <w:p>
      <w:pPr>
        <w:spacing w:line="460" w:lineRule="exact"/>
        <w:ind w:firstLine="600"/>
        <w:rPr>
          <w:rFonts w:ascii="仿宋_GB2312" w:eastAsia="仿宋_GB2312"/>
          <w:bCs/>
          <w:color w:val="000000" w:themeColor="text1"/>
          <w:sz w:val="30"/>
          <w:szCs w:val="30"/>
          <w14:textFill>
            <w14:solidFill>
              <w14:schemeClr w14:val="tx1"/>
            </w14:solidFill>
          </w14:textFill>
        </w:rPr>
      </w:pPr>
    </w:p>
    <w:p>
      <w:pPr>
        <w:spacing w:line="440" w:lineRule="exact"/>
        <w:rPr>
          <w:rFonts w:ascii="仿宋_GB2312" w:eastAsia="仿宋_GB2312"/>
          <w:b/>
          <w:sz w:val="24"/>
          <w:szCs w:val="24"/>
        </w:rPr>
      </w:pPr>
      <w:r>
        <w:rPr>
          <w:rFonts w:ascii="仿宋" w:eastAsia="仿宋"/>
          <w:sz w:val="32"/>
          <w:szCs w:val="32"/>
        </w:rPr>
        <w:drawing>
          <wp:inline distT="0" distB="0" distL="0" distR="0">
            <wp:extent cx="5579745" cy="1778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7"/>
                    <a:stretch>
                      <a:fillRect/>
                    </a:stretch>
                  </pic:blipFill>
                  <pic:spPr>
                    <a:xfrm>
                      <a:off x="0" y="0"/>
                      <a:ext cx="5580000" cy="18000"/>
                    </a:xfrm>
                    <a:prstGeom prst="rect">
                      <a:avLst/>
                    </a:prstGeom>
                    <a:noFill/>
                  </pic:spPr>
                </pic:pic>
              </a:graphicData>
            </a:graphic>
          </wp:inline>
        </w:drawing>
      </w:r>
    </w:p>
    <w:p>
      <w:pPr>
        <w:rPr>
          <w:rFonts w:ascii="宋体" w:hAnsi="宋体"/>
        </w:rPr>
      </w:pPr>
      <w:r>
        <w:rPr>
          <w:rFonts w:hint="eastAsia" w:ascii="仿宋_GB2312" w:eastAsia="仿宋_GB2312"/>
          <w:b/>
          <w:sz w:val="24"/>
          <w:szCs w:val="24"/>
        </w:rPr>
        <w:t>制作：</w:t>
      </w:r>
      <w:sdt>
        <w:sdtPr>
          <w:rPr>
            <w:rFonts w:hint="eastAsia" w:ascii="仿宋_GB2312" w:hAnsi="仿宋" w:eastAsia="仿宋_GB2312"/>
            <w:b/>
            <w:sz w:val="24"/>
            <w:szCs w:val="24"/>
          </w:rPr>
          <w:alias w:val="Producermark"/>
          <w:tag w:val="ReportProducer"/>
          <w:id w:val="-1436733069"/>
          <w:lock w:val="sdtLocked"/>
          <w:placeholder>
            <w:docPart w:val="{eb563798-06ca-4ce7-a39a-a9dfc39dfa19}"/>
          </w:placeholder>
        </w:sdtPr>
        <w:sdtEndPr>
          <w:rPr>
            <w:rFonts w:hint="eastAsia" w:ascii="仿宋_GB2312" w:hAnsi="仿宋" w:eastAsia="仿宋_GB2312"/>
            <w:b/>
            <w:sz w:val="24"/>
            <w:szCs w:val="24"/>
          </w:rPr>
        </w:sdtEndPr>
        <w:sdtContent>
          <w:r>
            <w:rPr>
              <w:rFonts w:hint="eastAsia" w:ascii="仿宋_GB2312" w:hAnsi="仿宋" w:eastAsia="仿宋_GB2312"/>
              <w:b/>
              <w:sz w:val="24"/>
              <w:szCs w:val="24"/>
            </w:rPr>
            <w:t xml:space="preserve">连治华 </w:t>
          </w:r>
        </w:sdtContent>
      </w:sdt>
      <w:r>
        <w:rPr>
          <w:rFonts w:hint="eastAsia" w:ascii="仿宋_GB2312" w:eastAsia="仿宋_GB2312"/>
          <w:b/>
          <w:sz w:val="24"/>
          <w:szCs w:val="24"/>
        </w:rPr>
        <w:t xml:space="preserve">    </w:t>
      </w:r>
      <w:r>
        <w:rPr>
          <w:rFonts w:ascii="仿宋_GB2312" w:eastAsia="仿宋_GB2312"/>
          <w:b/>
          <w:sz w:val="24"/>
          <w:szCs w:val="24"/>
        </w:rPr>
        <w:t xml:space="preserve">    </w:t>
      </w:r>
      <w:r>
        <w:rPr>
          <w:rFonts w:hint="eastAsia" w:ascii="仿宋_GB2312" w:eastAsia="仿宋_GB2312"/>
          <w:b/>
          <w:sz w:val="24"/>
          <w:szCs w:val="24"/>
        </w:rPr>
        <w:t xml:space="preserve">      </w:t>
      </w:r>
      <w:r>
        <w:rPr>
          <w:rFonts w:ascii="仿宋_GB2312" w:eastAsia="仿宋_GB2312"/>
          <w:b/>
          <w:sz w:val="24"/>
          <w:szCs w:val="24"/>
        </w:rPr>
        <w:t xml:space="preserve"> </w:t>
      </w:r>
      <w:r>
        <w:rPr>
          <w:rFonts w:hint="eastAsia" w:ascii="仿宋_GB2312" w:hAnsi="仿宋" w:eastAsia="仿宋_GB2312"/>
          <w:b/>
          <w:sz w:val="24"/>
          <w:szCs w:val="24"/>
        </w:rPr>
        <w:t>审</w:t>
      </w:r>
      <w:r>
        <w:rPr>
          <w:rFonts w:hint="eastAsia" w:ascii="仿宋_GB2312" w:eastAsia="仿宋_GB2312"/>
          <w:b/>
          <w:sz w:val="24"/>
          <w:szCs w:val="24"/>
        </w:rPr>
        <w:t>核：</w:t>
      </w:r>
      <w:sdt>
        <w:sdtPr>
          <w:rPr>
            <w:rFonts w:hint="eastAsia" w:ascii="仿宋_GB2312" w:hAnsi="仿宋" w:eastAsia="仿宋_GB2312"/>
            <w:b/>
            <w:sz w:val="24"/>
            <w:szCs w:val="24"/>
          </w:rPr>
          <w:alias w:val="Producermark"/>
          <w:tag w:val="ReportProducer2"/>
          <w:id w:val="-176043025"/>
          <w:lock w:val="sdtLocked"/>
          <w:placeholder>
            <w:docPart w:val="{856c9498-17a5-4295-aa59-5ae2717fa25d}"/>
          </w:placeholder>
        </w:sdtPr>
        <w:sdtEndPr>
          <w:rPr>
            <w:rFonts w:hint="eastAsia" w:ascii="仿宋_GB2312" w:hAnsi="仿宋" w:eastAsia="仿宋_GB2312"/>
            <w:b/>
            <w:sz w:val="24"/>
            <w:szCs w:val="24"/>
          </w:rPr>
        </w:sdtEndPr>
        <w:sdtContent>
          <w:r>
            <w:rPr>
              <w:rFonts w:hint="eastAsia" w:ascii="仿宋_GB2312" w:hAnsi="仿宋" w:eastAsia="仿宋_GB2312"/>
              <w:b/>
              <w:sz w:val="24"/>
              <w:szCs w:val="24"/>
            </w:rPr>
            <w:t>赵慧霞</w:t>
          </w:r>
        </w:sdtContent>
      </w:sdt>
      <w:r>
        <w:rPr>
          <w:rFonts w:hint="eastAsia" w:ascii="仿宋_GB2312" w:eastAsia="仿宋_GB2312"/>
          <w:b/>
          <w:sz w:val="24"/>
          <w:szCs w:val="24"/>
        </w:rPr>
        <w:t xml:space="preserve"> </w:t>
      </w:r>
      <w:r>
        <w:rPr>
          <w:rFonts w:ascii="仿宋_GB2312" w:eastAsia="仿宋_GB2312"/>
          <w:b/>
          <w:sz w:val="24"/>
          <w:szCs w:val="24"/>
        </w:rPr>
        <w:t xml:space="preserve">    </w:t>
      </w:r>
      <w:r>
        <w:rPr>
          <w:rFonts w:hint="eastAsia" w:ascii="仿宋_GB2312" w:eastAsia="仿宋_GB2312"/>
          <w:b/>
          <w:sz w:val="24"/>
          <w:szCs w:val="24"/>
        </w:rPr>
        <w:t xml:space="preserve">    </w:t>
      </w:r>
      <w:r>
        <w:rPr>
          <w:rFonts w:ascii="仿宋_GB2312" w:eastAsia="仿宋_GB2312"/>
          <w:b/>
          <w:sz w:val="24"/>
          <w:szCs w:val="24"/>
        </w:rPr>
        <w:t xml:space="preserve">   </w:t>
      </w:r>
      <w:r>
        <w:rPr>
          <w:rFonts w:hint="eastAsia" w:ascii="仿宋_GB2312" w:hAnsi="仿宋" w:eastAsia="仿宋_GB2312"/>
          <w:b/>
          <w:sz w:val="24"/>
          <w:szCs w:val="24"/>
        </w:rPr>
        <w:t xml:space="preserve">     </w:t>
      </w:r>
      <w:r>
        <w:rPr>
          <w:rFonts w:hint="eastAsia" w:ascii="仿宋_GB2312" w:eastAsia="仿宋_GB2312"/>
          <w:b/>
          <w:sz w:val="24"/>
          <w:szCs w:val="24"/>
        </w:rPr>
        <w:t xml:space="preserve">签发： </w:t>
      </w:r>
      <w:sdt>
        <w:sdtPr>
          <w:rPr>
            <w:rFonts w:hint="eastAsia" w:ascii="仿宋_GB2312" w:hAnsi="仿宋" w:eastAsia="仿宋_GB2312"/>
            <w:b/>
            <w:sz w:val="24"/>
            <w:szCs w:val="24"/>
          </w:rPr>
          <w:tag w:val="ReportChecker"/>
          <w:id w:val="227284894"/>
          <w:lock w:val="sdtLocked"/>
          <w:placeholder>
            <w:docPart w:val="{b5889a97-8ec2-49a5-b629-02a9e7e171b4}"/>
          </w:placeholder>
        </w:sdtPr>
        <w:sdtEndPr>
          <w:rPr>
            <w:rFonts w:hint="eastAsia" w:ascii="仿宋_GB2312" w:hAnsi="仿宋" w:eastAsia="仿宋_GB2312"/>
            <w:b/>
            <w:sz w:val="24"/>
            <w:szCs w:val="24"/>
          </w:rPr>
        </w:sdtEndPr>
        <w:sdtContent>
          <w:r>
            <w:rPr>
              <w:rFonts w:hint="eastAsia" w:ascii="仿宋_GB2312" w:hAnsi="仿宋" w:eastAsia="仿宋_GB2312"/>
              <w:b/>
              <w:sz w:val="24"/>
              <w:szCs w:val="24"/>
            </w:rPr>
            <w:t>代刊</w:t>
          </w:r>
        </w:sdtContent>
      </w:sdt>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PMingLiU">
    <w:altName w:val="@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1OGQ5MTQ0OGYyYWY3ZDQ5YWI0MzY3ODI5OWZjZTUifQ=="/>
  </w:docVars>
  <w:rsids>
    <w:rsidRoot w:val="00484615"/>
    <w:rsid w:val="0000666F"/>
    <w:rsid w:val="00057415"/>
    <w:rsid w:val="000854A2"/>
    <w:rsid w:val="000D4B3B"/>
    <w:rsid w:val="000E1660"/>
    <w:rsid w:val="001165E3"/>
    <w:rsid w:val="001B31E0"/>
    <w:rsid w:val="001E0C2A"/>
    <w:rsid w:val="001E4242"/>
    <w:rsid w:val="001F51FA"/>
    <w:rsid w:val="001F682B"/>
    <w:rsid w:val="001F70C6"/>
    <w:rsid w:val="002419EE"/>
    <w:rsid w:val="002A425A"/>
    <w:rsid w:val="002C5F4A"/>
    <w:rsid w:val="002D2531"/>
    <w:rsid w:val="002E02E4"/>
    <w:rsid w:val="002E2AB5"/>
    <w:rsid w:val="003B313E"/>
    <w:rsid w:val="003D44AB"/>
    <w:rsid w:val="00406413"/>
    <w:rsid w:val="00417111"/>
    <w:rsid w:val="00463689"/>
    <w:rsid w:val="00484615"/>
    <w:rsid w:val="004B4148"/>
    <w:rsid w:val="004E2BB7"/>
    <w:rsid w:val="004F43C9"/>
    <w:rsid w:val="004F5B4C"/>
    <w:rsid w:val="0051433D"/>
    <w:rsid w:val="005433E5"/>
    <w:rsid w:val="005C3282"/>
    <w:rsid w:val="005D1FAF"/>
    <w:rsid w:val="005E3D94"/>
    <w:rsid w:val="006A5EFF"/>
    <w:rsid w:val="0074580B"/>
    <w:rsid w:val="007635ED"/>
    <w:rsid w:val="007E21D5"/>
    <w:rsid w:val="00821FFC"/>
    <w:rsid w:val="008B5C83"/>
    <w:rsid w:val="00905C2B"/>
    <w:rsid w:val="00944A19"/>
    <w:rsid w:val="00950CD4"/>
    <w:rsid w:val="00976203"/>
    <w:rsid w:val="009A1B07"/>
    <w:rsid w:val="009C66D0"/>
    <w:rsid w:val="009D10A2"/>
    <w:rsid w:val="009D1CCF"/>
    <w:rsid w:val="009E58D6"/>
    <w:rsid w:val="00AC186C"/>
    <w:rsid w:val="00AE18FB"/>
    <w:rsid w:val="00AE27DB"/>
    <w:rsid w:val="00B01CC7"/>
    <w:rsid w:val="00B029A2"/>
    <w:rsid w:val="00B34BFF"/>
    <w:rsid w:val="00B37A32"/>
    <w:rsid w:val="00B85E69"/>
    <w:rsid w:val="00B91B6C"/>
    <w:rsid w:val="00B957E0"/>
    <w:rsid w:val="00BF55CB"/>
    <w:rsid w:val="00C4386D"/>
    <w:rsid w:val="00C475A0"/>
    <w:rsid w:val="00C97DAC"/>
    <w:rsid w:val="00CF0FBF"/>
    <w:rsid w:val="00D07726"/>
    <w:rsid w:val="00D416AD"/>
    <w:rsid w:val="00D95354"/>
    <w:rsid w:val="00DC0FF4"/>
    <w:rsid w:val="00DF0BD2"/>
    <w:rsid w:val="00E364BB"/>
    <w:rsid w:val="00E7559D"/>
    <w:rsid w:val="00E77984"/>
    <w:rsid w:val="00E9002B"/>
    <w:rsid w:val="00EC2610"/>
    <w:rsid w:val="00EC4FDA"/>
    <w:rsid w:val="00EE55DA"/>
    <w:rsid w:val="00EE677F"/>
    <w:rsid w:val="00F23CE5"/>
    <w:rsid w:val="00F57A74"/>
    <w:rsid w:val="00F61931"/>
    <w:rsid w:val="00FE65DB"/>
    <w:rsid w:val="08787EEF"/>
    <w:rsid w:val="09D55FB5"/>
    <w:rsid w:val="27840AA2"/>
    <w:rsid w:val="3BA2491A"/>
    <w:rsid w:val="44FF794F"/>
    <w:rsid w:val="6B396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02"/>
    <w:qFormat/>
    <w:uiPriority w:val="0"/>
    <w:pPr>
      <w:keepNext/>
      <w:keepLines/>
      <w:spacing w:before="340" w:after="330" w:line="578" w:lineRule="auto"/>
      <w:ind w:left="425" w:hanging="425"/>
      <w:jc w:val="center"/>
      <w:outlineLvl w:val="0"/>
    </w:pPr>
    <w:rPr>
      <w:b/>
      <w:kern w:val="44"/>
      <w:szCs w:val="44"/>
    </w:rPr>
  </w:style>
  <w:style w:type="paragraph" w:styleId="3">
    <w:name w:val="heading 2"/>
    <w:basedOn w:val="1"/>
    <w:next w:val="1"/>
    <w:link w:val="103"/>
    <w:unhideWhenUsed/>
    <w:qFormat/>
    <w:uiPriority w:val="0"/>
    <w:pPr>
      <w:keepNext/>
      <w:keepLines/>
      <w:spacing w:before="260" w:after="260" w:line="416" w:lineRule="auto"/>
      <w:ind w:left="420" w:hanging="420"/>
      <w:outlineLvl w:val="1"/>
    </w:pPr>
    <w:rPr>
      <w:rFonts w:ascii="Cambria" w:hAnsi="Cambria"/>
      <w:b/>
      <w:bCs/>
      <w:szCs w:val="32"/>
    </w:rPr>
  </w:style>
  <w:style w:type="paragraph" w:styleId="4">
    <w:name w:val="heading 3"/>
    <w:basedOn w:val="1"/>
    <w:next w:val="1"/>
    <w:link w:val="36"/>
    <w:uiPriority w:val="9"/>
    <w:pPr>
      <w:keepNext/>
      <w:keepLines/>
      <w:spacing w:before="120" w:after="120" w:line="360" w:lineRule="auto"/>
      <w:ind w:left="2835" w:hanging="567"/>
      <w:jc w:val="left"/>
      <w:outlineLvl w:val="2"/>
    </w:pPr>
    <w:rPr>
      <w:rFonts w:eastAsia="黑体"/>
      <w:snapToGrid w:val="0"/>
      <w:color w:val="000000"/>
      <w:w w:val="0"/>
      <w:kern w:val="0"/>
      <w:sz w:val="24"/>
      <w:u w:color="000000"/>
      <w:shd w:val="clear" w:color="000000" w:fill="000000"/>
      <w:lang w:val="zh-CN"/>
    </w:rPr>
  </w:style>
  <w:style w:type="paragraph" w:styleId="5">
    <w:name w:val="heading 4"/>
    <w:basedOn w:val="1"/>
    <w:next w:val="1"/>
    <w:link w:val="104"/>
    <w:qFormat/>
    <w:uiPriority w:val="0"/>
    <w:pPr>
      <w:keepNext/>
      <w:keepLines/>
      <w:spacing w:before="280" w:after="290" w:line="376" w:lineRule="auto"/>
      <w:ind w:left="851" w:hanging="851"/>
      <w:outlineLvl w:val="3"/>
    </w:pPr>
    <w:rPr>
      <w:rFonts w:ascii="Arial" w:hAnsi="Arial" w:eastAsia="黑体"/>
      <w:b/>
      <w:bCs/>
      <w:sz w:val="28"/>
      <w:szCs w:val="28"/>
    </w:rPr>
  </w:style>
  <w:style w:type="paragraph" w:styleId="6">
    <w:name w:val="heading 5"/>
    <w:basedOn w:val="1"/>
    <w:next w:val="1"/>
    <w:link w:val="105"/>
    <w:qFormat/>
    <w:uiPriority w:val="0"/>
    <w:pPr>
      <w:keepNext/>
      <w:keepLines/>
      <w:spacing w:before="280" w:after="290" w:line="376" w:lineRule="auto"/>
      <w:ind w:left="992" w:hanging="992"/>
      <w:outlineLvl w:val="4"/>
    </w:pPr>
    <w:rPr>
      <w:b/>
      <w:bCs/>
      <w:sz w:val="28"/>
      <w:szCs w:val="28"/>
    </w:rPr>
  </w:style>
  <w:style w:type="paragraph" w:styleId="7">
    <w:name w:val="heading 6"/>
    <w:basedOn w:val="1"/>
    <w:next w:val="1"/>
    <w:link w:val="106"/>
    <w:qFormat/>
    <w:uiPriority w:val="0"/>
    <w:pPr>
      <w:keepNext/>
      <w:keepLines/>
      <w:spacing w:before="240" w:after="64" w:line="320" w:lineRule="auto"/>
      <w:ind w:left="1134" w:hanging="1134"/>
      <w:outlineLvl w:val="5"/>
    </w:pPr>
    <w:rPr>
      <w:rFonts w:ascii="Calibri" w:hAnsi="Calibri"/>
      <w:b/>
      <w:bCs/>
      <w:sz w:val="24"/>
    </w:rPr>
  </w:style>
  <w:style w:type="paragraph" w:styleId="8">
    <w:name w:val="heading 7"/>
    <w:basedOn w:val="1"/>
    <w:next w:val="1"/>
    <w:link w:val="107"/>
    <w:qFormat/>
    <w:uiPriority w:val="0"/>
    <w:pPr>
      <w:keepNext/>
      <w:keepLines/>
      <w:spacing w:before="240" w:after="64" w:line="320" w:lineRule="auto"/>
      <w:ind w:left="1276" w:hanging="1276"/>
      <w:outlineLvl w:val="6"/>
    </w:pPr>
    <w:rPr>
      <w:b/>
      <w:bCs/>
      <w:sz w:val="24"/>
    </w:rPr>
  </w:style>
  <w:style w:type="paragraph" w:styleId="9">
    <w:name w:val="heading 8"/>
    <w:basedOn w:val="1"/>
    <w:next w:val="1"/>
    <w:link w:val="108"/>
    <w:qFormat/>
    <w:uiPriority w:val="0"/>
    <w:pPr>
      <w:keepNext/>
      <w:keepLines/>
      <w:spacing w:before="240" w:after="64" w:line="320" w:lineRule="auto"/>
      <w:ind w:left="1418" w:hanging="1418"/>
      <w:outlineLvl w:val="7"/>
    </w:pPr>
    <w:rPr>
      <w:rFonts w:ascii="Calibri" w:hAnsi="Calibri"/>
      <w:sz w:val="24"/>
    </w:rPr>
  </w:style>
  <w:style w:type="paragraph" w:styleId="10">
    <w:name w:val="heading 9"/>
    <w:basedOn w:val="1"/>
    <w:next w:val="1"/>
    <w:link w:val="109"/>
    <w:qFormat/>
    <w:uiPriority w:val="0"/>
    <w:pPr>
      <w:keepNext/>
      <w:keepLines/>
      <w:spacing w:before="240" w:after="64" w:line="320" w:lineRule="auto"/>
      <w:ind w:left="1559" w:hanging="1559"/>
      <w:outlineLvl w:val="8"/>
    </w:pPr>
    <w:rPr>
      <w:rFonts w:ascii="Calibri" w:hAnsi="Calibri"/>
      <w:szCs w:val="21"/>
    </w:rPr>
  </w:style>
  <w:style w:type="character" w:default="1" w:styleId="28">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link w:val="110"/>
    <w:qFormat/>
    <w:uiPriority w:val="0"/>
    <w:pPr>
      <w:autoSpaceDE w:val="0"/>
      <w:autoSpaceDN w:val="0"/>
      <w:adjustRightInd w:val="0"/>
      <w:spacing w:line="640" w:lineRule="exact"/>
      <w:ind w:firstLine="585"/>
    </w:pPr>
    <w:rPr>
      <w:rFonts w:ascii="@PMingLiU" w:hAnsi="Calibri" w:eastAsia="@PMingLiU"/>
      <w:szCs w:val="32"/>
    </w:rPr>
  </w:style>
  <w:style w:type="paragraph" w:styleId="12">
    <w:name w:val="Document Map"/>
    <w:basedOn w:val="1"/>
    <w:link w:val="119"/>
    <w:qFormat/>
    <w:uiPriority w:val="0"/>
    <w:pPr>
      <w:shd w:val="clear" w:color="auto" w:fill="000080"/>
    </w:pPr>
    <w:rPr>
      <w:rFonts w:ascii="Calibri" w:hAnsi="Calibri"/>
    </w:rPr>
  </w:style>
  <w:style w:type="paragraph" w:styleId="13">
    <w:name w:val="annotation text"/>
    <w:basedOn w:val="1"/>
    <w:link w:val="111"/>
    <w:unhideWhenUsed/>
    <w:qFormat/>
    <w:uiPriority w:val="99"/>
    <w:pPr>
      <w:jc w:val="left"/>
    </w:pPr>
  </w:style>
  <w:style w:type="paragraph" w:styleId="14">
    <w:name w:val="Body Text"/>
    <w:basedOn w:val="1"/>
    <w:link w:val="113"/>
    <w:qFormat/>
    <w:uiPriority w:val="0"/>
    <w:rPr>
      <w:rFonts w:ascii="Calibri" w:hAnsi="Calibri"/>
      <w:color w:val="993300"/>
      <w:sz w:val="24"/>
    </w:rPr>
  </w:style>
  <w:style w:type="paragraph" w:styleId="15">
    <w:name w:val="Body Text Indent"/>
    <w:basedOn w:val="1"/>
    <w:link w:val="115"/>
    <w:semiHidden/>
    <w:unhideWhenUsed/>
    <w:qFormat/>
    <w:uiPriority w:val="99"/>
    <w:pPr>
      <w:spacing w:after="120"/>
      <w:ind w:left="420" w:leftChars="200"/>
    </w:pPr>
  </w:style>
  <w:style w:type="paragraph" w:styleId="16">
    <w:name w:val="toc 3"/>
    <w:basedOn w:val="1"/>
    <w:next w:val="1"/>
    <w:qFormat/>
    <w:uiPriority w:val="0"/>
    <w:pPr>
      <w:spacing w:line="240" w:lineRule="auto"/>
      <w:ind w:left="840" w:leftChars="400"/>
    </w:pPr>
  </w:style>
  <w:style w:type="paragraph" w:styleId="17">
    <w:name w:val="Plain Text"/>
    <w:basedOn w:val="1"/>
    <w:link w:val="95"/>
    <w:semiHidden/>
    <w:unhideWhenUsed/>
    <w:qFormat/>
    <w:uiPriority w:val="99"/>
    <w:rPr>
      <w:rFonts w:ascii="宋体" w:hAnsi="Courier New" w:cs="Courier New"/>
      <w:szCs w:val="21"/>
    </w:rPr>
  </w:style>
  <w:style w:type="paragraph" w:styleId="18">
    <w:name w:val="Date"/>
    <w:basedOn w:val="1"/>
    <w:next w:val="1"/>
    <w:link w:val="114"/>
    <w:qFormat/>
    <w:uiPriority w:val="0"/>
    <w:pPr>
      <w:spacing w:line="360" w:lineRule="auto"/>
    </w:pPr>
    <w:rPr>
      <w:rFonts w:ascii="宋体" w:hAnsi="Calibri"/>
      <w:sz w:val="24"/>
      <w:szCs w:val="22"/>
    </w:rPr>
  </w:style>
  <w:style w:type="paragraph" w:styleId="19">
    <w:name w:val="Body Text Indent 2"/>
    <w:basedOn w:val="1"/>
    <w:link w:val="117"/>
    <w:qFormat/>
    <w:uiPriority w:val="0"/>
    <w:pPr>
      <w:spacing w:after="120" w:line="480" w:lineRule="auto"/>
      <w:ind w:left="420" w:leftChars="200"/>
    </w:pPr>
    <w:rPr>
      <w:rFonts w:ascii="Calibri" w:hAnsi="Calibri"/>
    </w:rPr>
  </w:style>
  <w:style w:type="paragraph" w:styleId="20">
    <w:name w:val="Balloon Text"/>
    <w:basedOn w:val="1"/>
    <w:link w:val="120"/>
    <w:qFormat/>
    <w:uiPriority w:val="0"/>
    <w:rPr>
      <w:rFonts w:ascii="Calibri" w:hAnsi="Calibri"/>
      <w:sz w:val="18"/>
      <w:szCs w:val="18"/>
    </w:rPr>
  </w:style>
  <w:style w:type="paragraph" w:styleId="21">
    <w:name w:val="footer"/>
    <w:basedOn w:val="1"/>
    <w:link w:val="112"/>
    <w:unhideWhenUsed/>
    <w:qFormat/>
    <w:uiPriority w:val="0"/>
    <w:pPr>
      <w:tabs>
        <w:tab w:val="center" w:pos="4153"/>
        <w:tab w:val="right" w:pos="8306"/>
      </w:tabs>
      <w:snapToGrid w:val="0"/>
      <w:spacing w:line="240" w:lineRule="auto"/>
      <w:jc w:val="left"/>
    </w:pPr>
    <w:rPr>
      <w:sz w:val="18"/>
      <w:szCs w:val="18"/>
    </w:rPr>
  </w:style>
  <w:style w:type="paragraph" w:styleId="22">
    <w:name w:val="Body Text First Indent 2"/>
    <w:basedOn w:val="15"/>
    <w:link w:val="116"/>
    <w:qFormat/>
    <w:uiPriority w:val="0"/>
    <w:pPr>
      <w:ind w:firstLine="420" w:firstLineChars="200"/>
    </w:pPr>
    <w:rPr>
      <w:rFonts w:ascii="宋体" w:hAnsi="宋体"/>
    </w:rPr>
  </w:style>
  <w:style w:type="paragraph" w:styleId="23">
    <w:name w:val="header"/>
    <w:basedOn w:val="1"/>
    <w:link w:val="12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List"/>
    <w:basedOn w:val="1"/>
    <w:unhideWhenUsed/>
    <w:qFormat/>
    <w:uiPriority w:val="99"/>
    <w:pPr>
      <w:spacing w:line="360" w:lineRule="auto"/>
      <w:ind w:left="200" w:hanging="200" w:hangingChars="200"/>
      <w:contextualSpacing/>
    </w:pPr>
    <w:rPr>
      <w:sz w:val="24"/>
    </w:rPr>
  </w:style>
  <w:style w:type="paragraph" w:styleId="25">
    <w:name w:val="Body Text Indent 3"/>
    <w:basedOn w:val="1"/>
    <w:link w:val="118"/>
    <w:qFormat/>
    <w:uiPriority w:val="0"/>
    <w:pPr>
      <w:spacing w:after="120"/>
      <w:ind w:left="420" w:leftChars="200"/>
    </w:pPr>
    <w:rPr>
      <w:rFonts w:ascii="Calibri" w:hAnsi="Calibri"/>
      <w:sz w:val="16"/>
      <w:szCs w:val="16"/>
    </w:rPr>
  </w:style>
  <w:style w:type="paragraph" w:styleId="26">
    <w:name w:val="toc 2"/>
    <w:basedOn w:val="1"/>
    <w:next w:val="1"/>
    <w:qFormat/>
    <w:uiPriority w:val="0"/>
    <w:pPr>
      <w:spacing w:line="240" w:lineRule="auto"/>
      <w:ind w:left="420" w:leftChars="200"/>
    </w:pPr>
  </w:style>
  <w:style w:type="paragraph" w:styleId="27">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character" w:styleId="29">
    <w:name w:val="page number"/>
    <w:basedOn w:val="28"/>
    <w:qFormat/>
    <w:uiPriority w:val="0"/>
  </w:style>
  <w:style w:type="character" w:styleId="30">
    <w:name w:val="FollowedHyperlink"/>
    <w:qFormat/>
    <w:uiPriority w:val="0"/>
    <w:rPr>
      <w:color w:val="800080"/>
      <w:u w:val="single"/>
    </w:rPr>
  </w:style>
  <w:style w:type="character" w:styleId="31">
    <w:name w:val="Hyperlink"/>
    <w:qFormat/>
    <w:uiPriority w:val="99"/>
    <w:rPr>
      <w:color w:val="0000FF"/>
      <w:u w:val="single"/>
    </w:rPr>
  </w:style>
  <w:style w:type="character" w:customStyle="1" w:styleId="33">
    <w:name w:val="纯文本 Char1"/>
    <w:semiHidden/>
    <w:qFormat/>
    <w:uiPriority w:val="99"/>
    <w:rPr>
      <w:rFonts w:ascii="宋体" w:hAnsi="Courier New" w:eastAsia="宋体" w:cs="Courier New"/>
      <w:szCs w:val="21"/>
    </w:rPr>
  </w:style>
  <w:style w:type="paragraph" w:customStyle="1" w:styleId="34">
    <w:name w:val="Char"/>
    <w:basedOn w:val="1"/>
    <w:next w:val="4"/>
    <w:link w:val="35"/>
    <w:qFormat/>
    <w:uiPriority w:val="0"/>
    <w:pPr>
      <w:widowControl/>
      <w:spacing w:after="160" w:line="240" w:lineRule="exact"/>
      <w:jc w:val="left"/>
    </w:pPr>
    <w:rPr>
      <w:rFonts w:ascii="Calibri" w:hAnsi="Calibri"/>
      <w:szCs w:val="22"/>
    </w:rPr>
  </w:style>
  <w:style w:type="character" w:customStyle="1" w:styleId="35">
    <w:name w:val="Char Char Char Char"/>
    <w:link w:val="34"/>
    <w:qFormat/>
    <w:uiPriority w:val="0"/>
  </w:style>
  <w:style w:type="character" w:customStyle="1" w:styleId="36">
    <w:name w:val="标题 3 Char"/>
    <w:link w:val="4"/>
    <w:qFormat/>
    <w:uiPriority w:val="9"/>
    <w:rPr>
      <w:rFonts w:ascii="Times New Roman" w:hAnsi="Times New Roman" w:eastAsia="黑体" w:cs="Times New Roman"/>
      <w:snapToGrid w:val="0"/>
      <w:color w:val="000000"/>
      <w:w w:val="0"/>
      <w:kern w:val="0"/>
      <w:sz w:val="24"/>
      <w:szCs w:val="24"/>
      <w:u w:color="000000"/>
      <w:lang w:val="zh-CN" w:eastAsia="zh-CN"/>
    </w:rPr>
  </w:style>
  <w:style w:type="character" w:customStyle="1" w:styleId="37">
    <w:name w:val="正文文本缩进 Char"/>
    <w:qFormat/>
    <w:uiPriority w:val="0"/>
    <w:rPr>
      <w:rFonts w:ascii="宋体" w:hAnsi="宋体"/>
      <w:kern w:val="2"/>
      <w:sz w:val="21"/>
      <w:szCs w:val="24"/>
    </w:rPr>
  </w:style>
  <w:style w:type="paragraph" w:customStyle="1" w:styleId="38">
    <w:name w:val="09正文_wh"/>
    <w:link w:val="39"/>
    <w:qFormat/>
    <w:uiPriority w:val="0"/>
    <w:pPr>
      <w:spacing w:line="300" w:lineRule="auto"/>
      <w:ind w:firstLine="200" w:firstLineChars="200"/>
      <w:jc w:val="both"/>
    </w:pPr>
    <w:rPr>
      <w:rFonts w:ascii="Calibri" w:hAnsi="Calibri" w:eastAsia="宋体" w:cs="Times New Roman"/>
      <w:kern w:val="2"/>
      <w:sz w:val="28"/>
      <w:szCs w:val="22"/>
      <w:lang w:val="en-US" w:eastAsia="zh-CN" w:bidi="ar-SA"/>
    </w:rPr>
  </w:style>
  <w:style w:type="character" w:customStyle="1" w:styleId="39">
    <w:name w:val="09正文_wh Char Char"/>
    <w:link w:val="38"/>
    <w:qFormat/>
    <w:uiPriority w:val="0"/>
    <w:rPr>
      <w:sz w:val="28"/>
    </w:rPr>
  </w:style>
  <w:style w:type="character" w:customStyle="1" w:styleId="40">
    <w:name w:val="批注文字 Char"/>
    <w:qFormat/>
    <w:uiPriority w:val="0"/>
    <w:rPr>
      <w:kern w:val="2"/>
      <w:sz w:val="21"/>
      <w:szCs w:val="24"/>
    </w:rPr>
  </w:style>
  <w:style w:type="character" w:customStyle="1" w:styleId="41">
    <w:name w:val="font21"/>
    <w:qFormat/>
    <w:uiPriority w:val="0"/>
    <w:rPr>
      <w:rFonts w:hint="eastAsia" w:ascii="宋体" w:hAnsi="宋体" w:eastAsia="宋体" w:cs="宋体"/>
      <w:color w:val="000000"/>
      <w:sz w:val="24"/>
      <w:szCs w:val="24"/>
      <w:u w:val="none"/>
    </w:rPr>
  </w:style>
  <w:style w:type="character" w:customStyle="1" w:styleId="42">
    <w:name w:val="font31"/>
    <w:qFormat/>
    <w:uiPriority w:val="0"/>
    <w:rPr>
      <w:rFonts w:hint="eastAsia" w:ascii="宋体" w:hAnsi="宋体" w:eastAsia="宋体" w:cs="宋体"/>
      <w:color w:val="000000"/>
      <w:sz w:val="20"/>
      <w:szCs w:val="20"/>
      <w:u w:val="none"/>
    </w:rPr>
  </w:style>
  <w:style w:type="character" w:customStyle="1" w:styleId="43">
    <w:name w:val="font61"/>
    <w:qFormat/>
    <w:uiPriority w:val="0"/>
    <w:rPr>
      <w:rFonts w:hint="eastAsia" w:ascii="宋体" w:hAnsi="宋体" w:eastAsia="宋体" w:cs="宋体"/>
      <w:color w:val="000000"/>
      <w:sz w:val="22"/>
      <w:szCs w:val="22"/>
      <w:u w:val="none"/>
    </w:rPr>
  </w:style>
  <w:style w:type="paragraph" w:customStyle="1" w:styleId="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45">
    <w:name w:val="Char Char Char Char Char Char Char Char Char Char"/>
    <w:basedOn w:val="1"/>
    <w:qFormat/>
    <w:uiPriority w:val="0"/>
    <w:pPr>
      <w:spacing w:line="240" w:lineRule="auto"/>
    </w:pPr>
    <w:rPr>
      <w:rFonts w:ascii="宋体" w:hAnsi="宋体"/>
      <w:sz w:val="24"/>
      <w:szCs w:val="20"/>
    </w:rPr>
  </w:style>
  <w:style w:type="paragraph" w:customStyle="1" w:styleId="46">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4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49">
    <w:name w:val="文档正文"/>
    <w:basedOn w:val="1"/>
    <w:link w:val="122"/>
    <w:qFormat/>
    <w:uiPriority w:val="0"/>
    <w:pPr>
      <w:adjustRightInd w:val="0"/>
      <w:spacing w:line="312" w:lineRule="atLeast"/>
      <w:ind w:firstLine="567"/>
      <w:textAlignment w:val="baseline"/>
    </w:pPr>
    <w:rPr>
      <w:rFonts w:ascii="仿宋" w:eastAsia="仿宋"/>
      <w:kern w:val="0"/>
      <w:sz w:val="28"/>
      <w:szCs w:val="20"/>
    </w:rPr>
  </w:style>
  <w:style w:type="paragraph" w:customStyle="1" w:styleId="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1">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5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5">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56">
    <w:name w:val="Table Paragraph"/>
    <w:basedOn w:val="1"/>
    <w:qFormat/>
    <w:uiPriority w:val="1"/>
    <w:pPr>
      <w:spacing w:before="46"/>
      <w:ind w:left="8"/>
      <w:jc w:val="center"/>
    </w:pPr>
    <w:rPr>
      <w:rFonts w:ascii="宋体" w:hAnsi="宋体" w:cs="宋体"/>
      <w:lang w:val="zh-CN" w:bidi="zh-CN"/>
    </w:rPr>
  </w:style>
  <w:style w:type="paragraph" w:customStyle="1" w:styleId="5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5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9">
    <w:name w:val="Char Char2 Char Char Char Char Char Char Char Char Char Char"/>
    <w:basedOn w:val="1"/>
    <w:qFormat/>
    <w:uiPriority w:val="0"/>
    <w:pPr>
      <w:spacing w:line="240" w:lineRule="auto"/>
    </w:pPr>
    <w:rPr>
      <w:rFonts w:ascii="宋体" w:hAnsi="宋体"/>
      <w:sz w:val="24"/>
      <w:szCs w:val="20"/>
    </w:rPr>
  </w:style>
  <w:style w:type="paragraph" w:customStyle="1" w:styleId="6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61">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2">
    <w:name w:val="Char Char3"/>
    <w:basedOn w:val="1"/>
    <w:qFormat/>
    <w:uiPriority w:val="0"/>
    <w:pPr>
      <w:spacing w:line="240" w:lineRule="auto"/>
    </w:pPr>
  </w:style>
  <w:style w:type="paragraph" w:customStyle="1" w:styleId="6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6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66">
    <w:name w:val="List Paragraph1"/>
    <w:basedOn w:val="1"/>
    <w:qFormat/>
    <w:uiPriority w:val="0"/>
    <w:pPr>
      <w:spacing w:line="240" w:lineRule="auto"/>
      <w:ind w:firstLine="420" w:firstLineChars="200"/>
    </w:pPr>
    <w:rPr>
      <w:rFonts w:ascii="Calibri" w:hAnsi="Calibri"/>
      <w:sz w:val="24"/>
      <w:szCs w:val="22"/>
    </w:rPr>
  </w:style>
  <w:style w:type="paragraph" w:customStyle="1" w:styleId="67">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69">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0">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1">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3">
    <w:name w:val="Item List"/>
    <w:qFormat/>
    <w:uiPriority w:val="0"/>
    <w:pPr>
      <w:tabs>
        <w:tab w:val="left" w:pos="709"/>
      </w:tabs>
      <w:adjustRightInd w:val="0"/>
      <w:snapToGrid w:val="0"/>
      <w:spacing w:before="80" w:after="80" w:line="240" w:lineRule="atLeast"/>
    </w:pPr>
    <w:rPr>
      <w:rFonts w:hint="eastAsia" w:ascii="Times New Roman" w:hAnsi="Times New Roman" w:eastAsia="宋体" w:cs="Arial"/>
      <w:kern w:val="2"/>
      <w:sz w:val="28"/>
      <w:szCs w:val="21"/>
      <w:lang w:val="en-US" w:eastAsia="zh-CN" w:bidi="ar-SA"/>
    </w:rPr>
  </w:style>
  <w:style w:type="paragraph" w:customStyle="1" w:styleId="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7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76">
    <w:name w:val="DocParagraph"/>
    <w:basedOn w:val="1"/>
    <w:qFormat/>
    <w:uiPriority w:val="0"/>
    <w:pPr>
      <w:spacing w:before="120" w:line="288" w:lineRule="auto"/>
      <w:ind w:left="1247"/>
    </w:pPr>
    <w:rPr>
      <w:rFonts w:ascii="Arial" w:hAnsi="Arial"/>
      <w:kern w:val="44"/>
      <w:szCs w:val="44"/>
    </w:rPr>
  </w:style>
  <w:style w:type="paragraph" w:customStyle="1" w:styleId="7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78">
    <w:name w:val="_Style 5"/>
    <w:basedOn w:val="1"/>
    <w:qFormat/>
    <w:uiPriority w:val="34"/>
    <w:pPr>
      <w:spacing w:line="400" w:lineRule="exact"/>
      <w:ind w:left="142" w:firstLine="420" w:firstLineChars="200"/>
    </w:pPr>
    <w:rPr>
      <w:sz w:val="24"/>
      <w:lang w:val="zh-CN"/>
    </w:rPr>
  </w:style>
  <w:style w:type="paragraph" w:customStyle="1" w:styleId="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0">
    <w:name w:val="目录"/>
    <w:basedOn w:val="1"/>
    <w:qFormat/>
    <w:uiPriority w:val="0"/>
    <w:pPr>
      <w:widowControl/>
      <w:spacing w:line="240" w:lineRule="auto"/>
      <w:jc w:val="center"/>
    </w:pPr>
    <w:rPr>
      <w:rFonts w:ascii="宋体"/>
      <w:b/>
      <w:kern w:val="0"/>
      <w:sz w:val="36"/>
      <w:szCs w:val="20"/>
    </w:rPr>
  </w:style>
  <w:style w:type="paragraph" w:customStyle="1" w:styleId="8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2">
    <w:name w:val="Char1"/>
    <w:basedOn w:val="1"/>
    <w:qFormat/>
    <w:uiPriority w:val="0"/>
    <w:pPr>
      <w:spacing w:line="240" w:lineRule="auto"/>
    </w:pPr>
    <w:rPr>
      <w:rFonts w:ascii="宋体" w:hAnsi="宋体"/>
      <w:sz w:val="24"/>
    </w:rPr>
  </w:style>
  <w:style w:type="paragraph" w:customStyle="1" w:styleId="83">
    <w:name w:val="Body1!"/>
    <w:basedOn w:val="1"/>
    <w:qFormat/>
    <w:uiPriority w:val="0"/>
    <w:pPr>
      <w:widowControl/>
      <w:tabs>
        <w:tab w:val="left" w:pos="1247"/>
      </w:tabs>
      <w:spacing w:before="120" w:line="288" w:lineRule="auto"/>
      <w:ind w:left="1247"/>
    </w:pPr>
    <w:rPr>
      <w:rFonts w:ascii="Arial" w:hAnsi="Arial"/>
      <w:kern w:val="0"/>
      <w:szCs w:val="21"/>
    </w:rPr>
  </w:style>
  <w:style w:type="paragraph" w:customStyle="1" w:styleId="8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85">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86">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87">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9">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90">
    <w:name w:val="Char2 Char Char Char"/>
    <w:basedOn w:val="1"/>
    <w:qFormat/>
    <w:uiPriority w:val="0"/>
    <w:pPr>
      <w:spacing w:line="240" w:lineRule="auto"/>
    </w:pPr>
    <w:rPr>
      <w:rFonts w:ascii="宋体" w:hAnsi="宋体"/>
      <w:sz w:val="24"/>
      <w:szCs w:val="20"/>
    </w:rPr>
  </w:style>
  <w:style w:type="paragraph" w:customStyle="1" w:styleId="9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92">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9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94">
    <w:name w:val="样式3"/>
    <w:basedOn w:val="17"/>
    <w:qFormat/>
    <w:uiPriority w:val="0"/>
    <w:pPr>
      <w:spacing w:line="0" w:lineRule="atLeast"/>
      <w:outlineLvl w:val="0"/>
    </w:pPr>
    <w:rPr>
      <w:rFonts w:hAnsi="PMingLiU" w:cs="Times New Roman"/>
      <w:sz w:val="28"/>
      <w:szCs w:val="24"/>
    </w:rPr>
  </w:style>
  <w:style w:type="character" w:customStyle="1" w:styleId="95">
    <w:name w:val="纯文本 Char"/>
    <w:link w:val="17"/>
    <w:semiHidden/>
    <w:qFormat/>
    <w:uiPriority w:val="99"/>
    <w:rPr>
      <w:rFonts w:ascii="宋体" w:hAnsi="Courier New" w:eastAsia="宋体" w:cs="Courier New"/>
      <w:szCs w:val="21"/>
    </w:rPr>
  </w:style>
  <w:style w:type="paragraph" w:customStyle="1" w:styleId="9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9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98">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100">
    <w:name w:val="列出段落1"/>
    <w:basedOn w:val="1"/>
    <w:qFormat/>
    <w:uiPriority w:val="34"/>
    <w:pPr>
      <w:spacing w:line="360" w:lineRule="auto"/>
      <w:ind w:firstLine="420" w:firstLineChars="200"/>
    </w:pPr>
    <w:rPr>
      <w:sz w:val="24"/>
    </w:rPr>
  </w:style>
  <w:style w:type="paragraph" w:customStyle="1" w:styleId="101">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character" w:customStyle="1" w:styleId="102">
    <w:name w:val="标题 1 Char"/>
    <w:link w:val="2"/>
    <w:qFormat/>
    <w:uiPriority w:val="0"/>
    <w:rPr>
      <w:rFonts w:ascii="Times New Roman" w:hAnsi="Times New Roman" w:eastAsia="宋体" w:cs="Times New Roman"/>
      <w:b/>
      <w:kern w:val="44"/>
      <w:sz w:val="32"/>
      <w:szCs w:val="44"/>
    </w:rPr>
  </w:style>
  <w:style w:type="character" w:customStyle="1" w:styleId="103">
    <w:name w:val="标题 2 Char"/>
    <w:link w:val="3"/>
    <w:qFormat/>
    <w:uiPriority w:val="0"/>
    <w:rPr>
      <w:rFonts w:ascii="Cambria" w:hAnsi="Cambria" w:eastAsia="宋体" w:cs="Times New Roman"/>
      <w:b/>
      <w:bCs/>
      <w:sz w:val="32"/>
      <w:szCs w:val="32"/>
    </w:rPr>
  </w:style>
  <w:style w:type="character" w:customStyle="1" w:styleId="104">
    <w:name w:val="标题 4 Char"/>
    <w:link w:val="5"/>
    <w:qFormat/>
    <w:uiPriority w:val="0"/>
    <w:rPr>
      <w:rFonts w:ascii="Arial" w:hAnsi="Arial" w:eastAsia="黑体" w:cs="Times New Roman"/>
      <w:b/>
      <w:bCs/>
      <w:sz w:val="28"/>
      <w:szCs w:val="28"/>
    </w:rPr>
  </w:style>
  <w:style w:type="character" w:customStyle="1" w:styleId="105">
    <w:name w:val="标题 5 Char"/>
    <w:link w:val="6"/>
    <w:qFormat/>
    <w:uiPriority w:val="0"/>
    <w:rPr>
      <w:rFonts w:ascii="Times New Roman" w:hAnsi="Times New Roman" w:eastAsia="宋体" w:cs="Times New Roman"/>
      <w:b/>
      <w:bCs/>
      <w:sz w:val="28"/>
      <w:szCs w:val="28"/>
    </w:rPr>
  </w:style>
  <w:style w:type="character" w:customStyle="1" w:styleId="106">
    <w:name w:val="标题 6 Char"/>
    <w:link w:val="7"/>
    <w:qFormat/>
    <w:uiPriority w:val="0"/>
    <w:rPr>
      <w:rFonts w:ascii="Calibri" w:hAnsi="Calibri" w:eastAsia="宋体" w:cs="Times New Roman"/>
      <w:b/>
      <w:bCs/>
      <w:sz w:val="24"/>
      <w:szCs w:val="24"/>
    </w:rPr>
  </w:style>
  <w:style w:type="character" w:customStyle="1" w:styleId="107">
    <w:name w:val="标题 7 Char"/>
    <w:link w:val="8"/>
    <w:qFormat/>
    <w:uiPriority w:val="0"/>
    <w:rPr>
      <w:rFonts w:ascii="Times New Roman" w:hAnsi="Times New Roman" w:eastAsia="宋体" w:cs="Times New Roman"/>
      <w:b/>
      <w:bCs/>
      <w:sz w:val="24"/>
      <w:szCs w:val="24"/>
    </w:rPr>
  </w:style>
  <w:style w:type="character" w:customStyle="1" w:styleId="108">
    <w:name w:val="标题 8 Char"/>
    <w:link w:val="9"/>
    <w:qFormat/>
    <w:uiPriority w:val="0"/>
    <w:rPr>
      <w:rFonts w:ascii="Calibri" w:hAnsi="Calibri" w:eastAsia="宋体" w:cs="Times New Roman"/>
      <w:sz w:val="24"/>
      <w:szCs w:val="24"/>
    </w:rPr>
  </w:style>
  <w:style w:type="character" w:customStyle="1" w:styleId="109">
    <w:name w:val="标题 9 Char"/>
    <w:link w:val="10"/>
    <w:qFormat/>
    <w:uiPriority w:val="0"/>
    <w:rPr>
      <w:rFonts w:ascii="Calibri" w:hAnsi="Calibri" w:eastAsia="宋体" w:cs="Times New Roman"/>
      <w:szCs w:val="21"/>
    </w:rPr>
  </w:style>
  <w:style w:type="character" w:customStyle="1" w:styleId="110">
    <w:name w:val="正文缩进 Char"/>
    <w:link w:val="11"/>
    <w:qFormat/>
    <w:uiPriority w:val="0"/>
    <w:rPr>
      <w:rFonts w:ascii="@PMingLiU" w:eastAsia="@PMingLiU"/>
      <w:sz w:val="32"/>
      <w:szCs w:val="32"/>
    </w:rPr>
  </w:style>
  <w:style w:type="character" w:customStyle="1" w:styleId="111">
    <w:name w:val="批注文字 Char1"/>
    <w:link w:val="13"/>
    <w:qFormat/>
    <w:uiPriority w:val="99"/>
    <w:rPr>
      <w:rFonts w:ascii="Times New Roman" w:hAnsi="Times New Roman" w:eastAsia="宋体" w:cs="Times New Roman"/>
      <w:szCs w:val="24"/>
    </w:rPr>
  </w:style>
  <w:style w:type="character" w:customStyle="1" w:styleId="112">
    <w:name w:val="页脚 Char"/>
    <w:link w:val="21"/>
    <w:qFormat/>
    <w:uiPriority w:val="0"/>
    <w:rPr>
      <w:rFonts w:ascii="Times New Roman" w:hAnsi="Times New Roman" w:eastAsia="宋体" w:cs="Times New Roman"/>
      <w:sz w:val="18"/>
      <w:szCs w:val="18"/>
    </w:rPr>
  </w:style>
  <w:style w:type="character" w:customStyle="1" w:styleId="113">
    <w:name w:val="正文文本 Char"/>
    <w:link w:val="14"/>
    <w:qFormat/>
    <w:uiPriority w:val="0"/>
    <w:rPr>
      <w:color w:val="993300"/>
      <w:sz w:val="24"/>
      <w:szCs w:val="24"/>
    </w:rPr>
  </w:style>
  <w:style w:type="character" w:customStyle="1" w:styleId="114">
    <w:name w:val="日期 Char"/>
    <w:link w:val="18"/>
    <w:qFormat/>
    <w:uiPriority w:val="0"/>
    <w:rPr>
      <w:rFonts w:ascii="宋体"/>
      <w:sz w:val="24"/>
    </w:rPr>
  </w:style>
  <w:style w:type="character" w:customStyle="1" w:styleId="115">
    <w:name w:val="正文文本缩进 Char1"/>
    <w:link w:val="15"/>
    <w:semiHidden/>
    <w:qFormat/>
    <w:uiPriority w:val="99"/>
    <w:rPr>
      <w:rFonts w:ascii="Times New Roman" w:hAnsi="Times New Roman" w:eastAsia="宋体"/>
      <w:szCs w:val="24"/>
    </w:rPr>
  </w:style>
  <w:style w:type="character" w:customStyle="1" w:styleId="116">
    <w:name w:val="正文首行缩进 2 Char"/>
    <w:link w:val="22"/>
    <w:qFormat/>
    <w:uiPriority w:val="0"/>
    <w:rPr>
      <w:rFonts w:ascii="宋体" w:hAnsi="宋体"/>
      <w:kern w:val="2"/>
      <w:sz w:val="21"/>
      <w:szCs w:val="24"/>
    </w:rPr>
  </w:style>
  <w:style w:type="character" w:customStyle="1" w:styleId="117">
    <w:name w:val="正文文本缩进 2 Char"/>
    <w:link w:val="19"/>
    <w:qFormat/>
    <w:uiPriority w:val="0"/>
    <w:rPr>
      <w:szCs w:val="24"/>
    </w:rPr>
  </w:style>
  <w:style w:type="character" w:customStyle="1" w:styleId="118">
    <w:name w:val="正文文本缩进 3 Char"/>
    <w:link w:val="25"/>
    <w:qFormat/>
    <w:uiPriority w:val="0"/>
    <w:rPr>
      <w:sz w:val="16"/>
      <w:szCs w:val="16"/>
    </w:rPr>
  </w:style>
  <w:style w:type="character" w:customStyle="1" w:styleId="119">
    <w:name w:val="文档结构图 Char"/>
    <w:link w:val="12"/>
    <w:qFormat/>
    <w:uiPriority w:val="0"/>
    <w:rPr>
      <w:szCs w:val="24"/>
      <w:shd w:val="clear" w:color="auto" w:fill="000080"/>
    </w:rPr>
  </w:style>
  <w:style w:type="character" w:customStyle="1" w:styleId="120">
    <w:name w:val="批注框文本 Char"/>
    <w:link w:val="20"/>
    <w:qFormat/>
    <w:uiPriority w:val="0"/>
    <w:rPr>
      <w:sz w:val="18"/>
      <w:szCs w:val="18"/>
    </w:rPr>
  </w:style>
  <w:style w:type="paragraph" w:styleId="121">
    <w:name w:val="List Paragraph"/>
    <w:basedOn w:val="1"/>
    <w:qFormat/>
    <w:uiPriority w:val="34"/>
    <w:pPr>
      <w:ind w:firstLine="420" w:firstLineChars="200"/>
    </w:pPr>
  </w:style>
  <w:style w:type="character" w:customStyle="1" w:styleId="122">
    <w:name w:val="文档正文 Char"/>
    <w:link w:val="49"/>
    <w:qFormat/>
    <w:uiPriority w:val="0"/>
    <w:rPr>
      <w:rFonts w:ascii="仿宋" w:hAnsi="Times New Roman" w:eastAsia="仿宋" w:cs="Times New Roman"/>
      <w:kern w:val="0"/>
      <w:sz w:val="28"/>
      <w:szCs w:val="20"/>
    </w:rPr>
  </w:style>
  <w:style w:type="character" w:customStyle="1" w:styleId="123">
    <w:name w:val="页眉 Char"/>
    <w:link w:val="23"/>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b563798-06ca-4ce7-a39a-a9dfc39dfa19}"/>
        <w:style w:val=""/>
        <w:category>
          <w:name w:val="常规"/>
          <w:gallery w:val="placeholder"/>
        </w:category>
        <w:types>
          <w:type w:val="bbPlcHdr"/>
        </w:types>
        <w:behaviors>
          <w:behavior w:val="content"/>
        </w:behaviors>
        <w:description w:val=""/>
        <w:guid w:val="{eb563798-06ca-4ce7-a39a-a9dfc39dfa19}"/>
      </w:docPartPr>
      <w:docPartBody>
        <w:p>
          <w:pPr>
            <w:pStyle w:val="2"/>
          </w:pPr>
          <w:r>
            <w:rPr>
              <w:rStyle w:val="3"/>
              <w:rFonts w:hint="eastAsia" w:ascii="仿宋_GB2312" w:hAnsi="仿宋" w:eastAsia="仿宋_GB2312"/>
              <w:b/>
              <w:sz w:val="24"/>
              <w:szCs w:val="24"/>
            </w:rPr>
            <w:t>单击此处输入文字。</w:t>
          </w:r>
        </w:p>
      </w:docPartBody>
    </w:docPart>
    <w:docPart>
      <w:docPartPr>
        <w:name w:val="{856c9498-17a5-4295-aa59-5ae2717fa25d}"/>
        <w:style w:val=""/>
        <w:category>
          <w:name w:val="常规"/>
          <w:gallery w:val="placeholder"/>
        </w:category>
        <w:types>
          <w:type w:val="bbPlcHdr"/>
        </w:types>
        <w:behaviors>
          <w:behavior w:val="content"/>
        </w:behaviors>
        <w:description w:val=""/>
        <w:guid w:val="{856c9498-17a5-4295-aa59-5ae2717fa25d}"/>
      </w:docPartPr>
      <w:docPartBody>
        <w:p>
          <w:pPr>
            <w:pStyle w:val="4"/>
          </w:pPr>
          <w:r>
            <w:rPr>
              <w:rStyle w:val="3"/>
              <w:rFonts w:hint="eastAsia" w:ascii="仿宋_GB2312" w:hAnsi="仿宋" w:eastAsia="仿宋_GB2312"/>
              <w:b/>
              <w:sz w:val="24"/>
              <w:szCs w:val="24"/>
            </w:rPr>
            <w:t>单击此处输入文字。</w:t>
          </w:r>
        </w:p>
      </w:docPartBody>
    </w:docPart>
    <w:docPart>
      <w:docPartPr>
        <w:name w:val="{b5889a97-8ec2-49a5-b629-02a9e7e171b4}"/>
        <w:style w:val=""/>
        <w:category>
          <w:name w:val="常规"/>
          <w:gallery w:val="placeholder"/>
        </w:category>
        <w:types>
          <w:type w:val="bbPlcHdr"/>
        </w:types>
        <w:behaviors>
          <w:behavior w:val="content"/>
        </w:behaviors>
        <w:description w:val=""/>
        <w:guid w:val="{b5889a97-8ec2-49a5-b629-02a9e7e171b4}"/>
      </w:docPartPr>
      <w:docPartBody>
        <w:p>
          <w:pPr>
            <w:pStyle w:val="5"/>
          </w:pPr>
          <w:r>
            <w:rPr>
              <w:rStyle w:val="3"/>
              <w:rFonts w:hint="eastAsia" w:ascii="仿宋_GB2312" w:hAnsi="仿宋" w:eastAsia="仿宋_GB2312"/>
              <w:b/>
              <w:sz w:val="24"/>
              <w:szCs w:val="24"/>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iPriority="1" w:name="Default Paragraph Font"/>
    <w:lsdException w:qFormat="1" w:unhideWhenUsed="0" w:uiPriority="99" w:name="Placeholder Text"/>
  </w:latentStyles>
  <w:style w:type="character" w:default="1" w:styleId="1">
    <w:name w:val="Default Paragraph Font"/>
    <w:semiHidden/>
    <w:unhideWhenUsed/>
    <w:uiPriority w:val="1"/>
  </w:style>
  <w:style w:type="paragraph" w:customStyle="1" w:styleId="2">
    <w:name w:val="9747C1A00C1E47D08B4CBF2CE8E80C58"/>
    <w:qFormat/>
    <w:uiPriority w:val="0"/>
    <w:pPr>
      <w:widowControl w:val="0"/>
      <w:jc w:val="both"/>
    </w:pPr>
    <w:rPr>
      <w:rFonts w:asciiTheme="minorHAnsi" w:hAnsiTheme="minorHAnsi" w:eastAsiaTheme="minorEastAsia" w:cstheme="minorBidi"/>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C4EEDCF5D3EE4EFCA862527D956DD5C0"/>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5">
    <w:name w:val="1167D88A4B0841DEA21B87FBBD2FD83E"/>
    <w:qFormat/>
    <w:uiPriority w:val="0"/>
    <w:pPr>
      <w:widowControl w:val="0"/>
      <w:jc w:val="both"/>
    </w:pPr>
    <w:rPr>
      <w:rFonts w:asciiTheme="minorHAnsi" w:hAnsiTheme="minorHAnsi" w:eastAsiaTheme="minorEastAsia" w:cstheme="minorBidi"/>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154</Words>
  <Characters>158</Characters>
  <Lines>1</Lines>
  <Paragraphs>1</Paragraphs>
  <TotalTime>0</TotalTime>
  <ScaleCrop>false</ScaleCrop>
  <LinksUpToDate>false</LinksUpToDate>
  <CharactersWithSpaces>174</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2020-11-17T12:17:00Z</dcterms:created>
  <dc:creator>cmt</dc:creator>
  <cp:lastModifiedBy>张三</cp:lastModifiedBy>
  <dcterms:modified xsi:type="dcterms:W3CDTF">2023-11-09T09:13:57Z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7D111BACAC0B4AAE9AC0927CB3A1ACA1</vt:lpwstr>
  </property>
  <property fmtid="{D5CDD505-2E9C-101B-9397-08002B2CF9AE}" pid="3" name="KSOProductBuildVer">
    <vt:lpwstr>2052-10.8.2.6870</vt:lpwstr>
  </property>
</Properties>
</file>