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694C6">
      <w:pPr>
        <w:spacing w:before="104" w:line="224" w:lineRule="auto"/>
        <w:ind w:left="9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25"/>
          <w:sz w:val="32"/>
          <w:szCs w:val="32"/>
        </w:rPr>
        <w:t>附件3</w:t>
      </w:r>
    </w:p>
    <w:p w14:paraId="28B59694">
      <w:pPr>
        <w:pStyle w:val="2"/>
        <w:spacing w:before="154" w:line="195" w:lineRule="auto"/>
        <w:ind w:left="1421"/>
        <w:rPr>
          <w:sz w:val="44"/>
          <w:szCs w:val="44"/>
        </w:rPr>
      </w:pPr>
      <w:bookmarkStart w:id="0" w:name="_GoBack"/>
      <w:r>
        <w:rPr>
          <w:b/>
          <w:bCs/>
          <w:spacing w:val="-5"/>
          <w:sz w:val="44"/>
          <w:szCs w:val="44"/>
        </w:rPr>
        <w:t>农村危房改造建房质量检查表</w:t>
      </w:r>
    </w:p>
    <w:bookmarkEnd w:id="0"/>
    <w:tbl>
      <w:tblPr>
        <w:tblStyle w:val="5"/>
        <w:tblW w:w="84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339"/>
        <w:gridCol w:w="1338"/>
        <w:gridCol w:w="819"/>
        <w:gridCol w:w="1169"/>
        <w:gridCol w:w="809"/>
        <w:gridCol w:w="2612"/>
      </w:tblGrid>
      <w:tr w14:paraId="7B66C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52" w:type="dxa"/>
            <w:gridSpan w:val="2"/>
            <w:vAlign w:val="top"/>
          </w:tcPr>
          <w:p w14:paraId="33CCD052">
            <w:pPr>
              <w:spacing w:before="174" w:line="219" w:lineRule="auto"/>
              <w:ind w:left="4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户主姓名</w:t>
            </w:r>
          </w:p>
        </w:tc>
        <w:tc>
          <w:tcPr>
            <w:tcW w:w="1338" w:type="dxa"/>
            <w:vAlign w:val="top"/>
          </w:tcPr>
          <w:p w14:paraId="73FB76B3">
            <w:pPr>
              <w:pStyle w:val="6"/>
            </w:pPr>
          </w:p>
        </w:tc>
        <w:tc>
          <w:tcPr>
            <w:tcW w:w="819" w:type="dxa"/>
            <w:vAlign w:val="top"/>
          </w:tcPr>
          <w:p w14:paraId="7AF05C96">
            <w:pPr>
              <w:spacing w:before="175" w:line="220" w:lineRule="auto"/>
              <w:ind w:left="1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1169" w:type="dxa"/>
            <w:vAlign w:val="top"/>
          </w:tcPr>
          <w:p w14:paraId="66986CEA">
            <w:pPr>
              <w:pStyle w:val="6"/>
            </w:pPr>
          </w:p>
        </w:tc>
        <w:tc>
          <w:tcPr>
            <w:tcW w:w="809" w:type="dxa"/>
            <w:vAlign w:val="top"/>
          </w:tcPr>
          <w:p w14:paraId="4120A82F">
            <w:pPr>
              <w:spacing w:before="23" w:line="213" w:lineRule="auto"/>
              <w:ind w:left="286" w:right="42" w:hanging="2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身份证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号</w:t>
            </w:r>
          </w:p>
        </w:tc>
        <w:tc>
          <w:tcPr>
            <w:tcW w:w="2612" w:type="dxa"/>
            <w:vAlign w:val="top"/>
          </w:tcPr>
          <w:p w14:paraId="7B3A6DA4">
            <w:pPr>
              <w:pStyle w:val="6"/>
            </w:pPr>
          </w:p>
        </w:tc>
      </w:tr>
      <w:tr w14:paraId="5C165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52" w:type="dxa"/>
            <w:gridSpan w:val="2"/>
            <w:vAlign w:val="top"/>
          </w:tcPr>
          <w:p w14:paraId="32205329">
            <w:pPr>
              <w:spacing w:before="40" w:line="208" w:lineRule="auto"/>
              <w:ind w:left="345" w:right="306" w:firstLine="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改造房屋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28"/>
                <w:sz w:val="23"/>
                <w:szCs w:val="23"/>
              </w:rPr>
              <w:t>面积(m²)</w:t>
            </w:r>
          </w:p>
        </w:tc>
        <w:tc>
          <w:tcPr>
            <w:tcW w:w="1338" w:type="dxa"/>
            <w:vAlign w:val="top"/>
          </w:tcPr>
          <w:p w14:paraId="1ABFB8BA">
            <w:pPr>
              <w:pStyle w:val="6"/>
            </w:pPr>
          </w:p>
        </w:tc>
        <w:tc>
          <w:tcPr>
            <w:tcW w:w="819" w:type="dxa"/>
            <w:vAlign w:val="top"/>
          </w:tcPr>
          <w:p w14:paraId="63D168B1">
            <w:pPr>
              <w:spacing w:before="40" w:line="208" w:lineRule="auto"/>
              <w:ind w:left="284" w:right="53" w:hanging="2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结构形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式</w:t>
            </w:r>
          </w:p>
        </w:tc>
        <w:tc>
          <w:tcPr>
            <w:tcW w:w="1169" w:type="dxa"/>
            <w:vAlign w:val="top"/>
          </w:tcPr>
          <w:p w14:paraId="2CBA21FC">
            <w:pPr>
              <w:pStyle w:val="6"/>
            </w:pPr>
          </w:p>
        </w:tc>
        <w:tc>
          <w:tcPr>
            <w:tcW w:w="809" w:type="dxa"/>
            <w:vAlign w:val="top"/>
          </w:tcPr>
          <w:p w14:paraId="11DD56E2">
            <w:pPr>
              <w:spacing w:before="53" w:line="203" w:lineRule="auto"/>
              <w:ind w:left="286" w:right="42" w:hanging="2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建设方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式</w:t>
            </w:r>
          </w:p>
        </w:tc>
        <w:tc>
          <w:tcPr>
            <w:tcW w:w="2612" w:type="dxa"/>
            <w:vAlign w:val="top"/>
          </w:tcPr>
          <w:p w14:paraId="1BD4C6EC">
            <w:pPr>
              <w:pStyle w:val="6"/>
            </w:pPr>
          </w:p>
        </w:tc>
      </w:tr>
      <w:tr w14:paraId="49569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52" w:type="dxa"/>
            <w:gridSpan w:val="2"/>
            <w:vAlign w:val="top"/>
          </w:tcPr>
          <w:p w14:paraId="7F5B5BD6">
            <w:pPr>
              <w:spacing w:before="172" w:line="220" w:lineRule="auto"/>
              <w:ind w:left="4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房屋地址</w:t>
            </w:r>
          </w:p>
        </w:tc>
        <w:tc>
          <w:tcPr>
            <w:tcW w:w="6747" w:type="dxa"/>
            <w:gridSpan w:val="5"/>
            <w:vAlign w:val="top"/>
          </w:tcPr>
          <w:p w14:paraId="5F96269E">
            <w:pPr>
              <w:spacing w:before="171" w:line="226" w:lineRule="auto"/>
              <w:ind w:left="1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县(市、区)    乡(镇)    村   村民小组</w:t>
            </w:r>
          </w:p>
        </w:tc>
      </w:tr>
      <w:tr w14:paraId="73CA5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13" w:type="dxa"/>
            <w:vAlign w:val="top"/>
          </w:tcPr>
          <w:p w14:paraId="54E25EF8">
            <w:pPr>
              <w:spacing w:before="41" w:line="217" w:lineRule="auto"/>
              <w:ind w:left="4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检查</w:t>
            </w:r>
          </w:p>
          <w:p w14:paraId="5F4A1ACA">
            <w:pPr>
              <w:spacing w:line="198" w:lineRule="auto"/>
              <w:ind w:left="4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部位</w:t>
            </w:r>
          </w:p>
        </w:tc>
        <w:tc>
          <w:tcPr>
            <w:tcW w:w="1677" w:type="dxa"/>
            <w:gridSpan w:val="2"/>
            <w:vAlign w:val="top"/>
          </w:tcPr>
          <w:p w14:paraId="14AA4089">
            <w:pPr>
              <w:spacing w:before="179" w:line="225" w:lineRule="auto"/>
              <w:ind w:left="3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基</w:t>
            </w:r>
            <w:r>
              <w:rPr>
                <w:rFonts w:ascii="宋体" w:hAnsi="宋体" w:eastAsia="宋体" w:cs="宋体"/>
                <w:spacing w:val="34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础</w:t>
            </w:r>
          </w:p>
        </w:tc>
        <w:tc>
          <w:tcPr>
            <w:tcW w:w="2797" w:type="dxa"/>
            <w:gridSpan w:val="3"/>
            <w:vAlign w:val="top"/>
          </w:tcPr>
          <w:p w14:paraId="0DA04F71">
            <w:pPr>
              <w:spacing w:before="173" w:line="220" w:lineRule="auto"/>
              <w:ind w:left="9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主体结构</w:t>
            </w:r>
          </w:p>
        </w:tc>
        <w:tc>
          <w:tcPr>
            <w:tcW w:w="2612" w:type="dxa"/>
            <w:vAlign w:val="top"/>
          </w:tcPr>
          <w:p w14:paraId="5EBFA1FF">
            <w:pPr>
              <w:spacing w:before="172" w:line="219" w:lineRule="auto"/>
              <w:ind w:left="8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楼</w:t>
            </w:r>
            <w:r>
              <w:rPr>
                <w:rFonts w:ascii="宋体" w:hAnsi="宋体" w:eastAsia="宋体" w:cs="宋体"/>
                <w:spacing w:val="34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面</w:t>
            </w:r>
          </w:p>
        </w:tc>
      </w:tr>
      <w:tr w14:paraId="611E5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1413" w:type="dxa"/>
            <w:vAlign w:val="top"/>
          </w:tcPr>
          <w:p w14:paraId="7D931D66">
            <w:pPr>
              <w:pStyle w:val="6"/>
              <w:spacing w:line="257" w:lineRule="auto"/>
            </w:pPr>
          </w:p>
          <w:p w14:paraId="1405F311">
            <w:pPr>
              <w:pStyle w:val="6"/>
              <w:spacing w:line="258" w:lineRule="auto"/>
            </w:pPr>
          </w:p>
          <w:p w14:paraId="43F8AC4F">
            <w:pPr>
              <w:spacing w:before="75" w:line="219" w:lineRule="auto"/>
              <w:ind w:left="1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检查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情况</w:t>
            </w:r>
          </w:p>
        </w:tc>
        <w:tc>
          <w:tcPr>
            <w:tcW w:w="1677" w:type="dxa"/>
            <w:gridSpan w:val="2"/>
            <w:vAlign w:val="top"/>
          </w:tcPr>
          <w:p w14:paraId="00217AE2">
            <w:pPr>
              <w:pStyle w:val="6"/>
            </w:pPr>
          </w:p>
        </w:tc>
        <w:tc>
          <w:tcPr>
            <w:tcW w:w="2797" w:type="dxa"/>
            <w:gridSpan w:val="3"/>
            <w:vAlign w:val="top"/>
          </w:tcPr>
          <w:p w14:paraId="10DA06FF">
            <w:pPr>
              <w:pStyle w:val="6"/>
            </w:pPr>
          </w:p>
        </w:tc>
        <w:tc>
          <w:tcPr>
            <w:tcW w:w="2612" w:type="dxa"/>
            <w:vAlign w:val="top"/>
          </w:tcPr>
          <w:p w14:paraId="378BB2AE">
            <w:pPr>
              <w:pStyle w:val="6"/>
            </w:pPr>
          </w:p>
        </w:tc>
      </w:tr>
      <w:tr w14:paraId="5133E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413" w:type="dxa"/>
            <w:vAlign w:val="top"/>
          </w:tcPr>
          <w:p w14:paraId="3028823B">
            <w:pPr>
              <w:pStyle w:val="6"/>
              <w:spacing w:line="458" w:lineRule="auto"/>
            </w:pPr>
          </w:p>
          <w:p w14:paraId="1AB034D2">
            <w:pPr>
              <w:spacing w:before="74" w:line="219" w:lineRule="auto"/>
              <w:ind w:left="1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处理</w:t>
            </w: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意见</w:t>
            </w:r>
          </w:p>
        </w:tc>
        <w:tc>
          <w:tcPr>
            <w:tcW w:w="1677" w:type="dxa"/>
            <w:gridSpan w:val="2"/>
            <w:vAlign w:val="top"/>
          </w:tcPr>
          <w:p w14:paraId="472A31C7">
            <w:pPr>
              <w:pStyle w:val="6"/>
            </w:pPr>
          </w:p>
        </w:tc>
        <w:tc>
          <w:tcPr>
            <w:tcW w:w="2797" w:type="dxa"/>
            <w:gridSpan w:val="3"/>
            <w:vAlign w:val="top"/>
          </w:tcPr>
          <w:p w14:paraId="00859267">
            <w:pPr>
              <w:pStyle w:val="6"/>
            </w:pPr>
          </w:p>
        </w:tc>
        <w:tc>
          <w:tcPr>
            <w:tcW w:w="2612" w:type="dxa"/>
            <w:vAlign w:val="top"/>
          </w:tcPr>
          <w:p w14:paraId="300CF1E1">
            <w:pPr>
              <w:pStyle w:val="6"/>
            </w:pPr>
          </w:p>
        </w:tc>
      </w:tr>
      <w:tr w14:paraId="4DBEF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1413" w:type="dxa"/>
            <w:vAlign w:val="top"/>
          </w:tcPr>
          <w:p w14:paraId="3D20F0F8">
            <w:pPr>
              <w:pStyle w:val="6"/>
              <w:spacing w:line="249" w:lineRule="auto"/>
            </w:pPr>
          </w:p>
          <w:p w14:paraId="0428AF27">
            <w:pPr>
              <w:pStyle w:val="6"/>
              <w:spacing w:line="250" w:lineRule="auto"/>
            </w:pPr>
          </w:p>
          <w:p w14:paraId="6DDE25DB">
            <w:pPr>
              <w:spacing w:before="75" w:line="221" w:lineRule="auto"/>
              <w:ind w:left="4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结论</w:t>
            </w:r>
          </w:p>
        </w:tc>
        <w:tc>
          <w:tcPr>
            <w:tcW w:w="1677" w:type="dxa"/>
            <w:gridSpan w:val="2"/>
            <w:vAlign w:val="top"/>
          </w:tcPr>
          <w:p w14:paraId="3124F250">
            <w:pPr>
              <w:pStyle w:val="6"/>
            </w:pPr>
          </w:p>
        </w:tc>
        <w:tc>
          <w:tcPr>
            <w:tcW w:w="2797" w:type="dxa"/>
            <w:gridSpan w:val="3"/>
            <w:vAlign w:val="top"/>
          </w:tcPr>
          <w:p w14:paraId="588E4F73">
            <w:pPr>
              <w:pStyle w:val="6"/>
            </w:pPr>
          </w:p>
        </w:tc>
        <w:tc>
          <w:tcPr>
            <w:tcW w:w="2612" w:type="dxa"/>
            <w:vAlign w:val="top"/>
          </w:tcPr>
          <w:p w14:paraId="4C0C7FB8">
            <w:pPr>
              <w:pStyle w:val="6"/>
            </w:pPr>
          </w:p>
        </w:tc>
      </w:tr>
      <w:tr w14:paraId="2516D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13" w:type="dxa"/>
            <w:vAlign w:val="top"/>
          </w:tcPr>
          <w:p w14:paraId="345E7F9E">
            <w:pPr>
              <w:spacing w:before="188" w:line="223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户主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签名</w:t>
            </w:r>
          </w:p>
        </w:tc>
        <w:tc>
          <w:tcPr>
            <w:tcW w:w="1677" w:type="dxa"/>
            <w:gridSpan w:val="2"/>
            <w:vAlign w:val="top"/>
          </w:tcPr>
          <w:p w14:paraId="65E2A3F7">
            <w:pPr>
              <w:pStyle w:val="6"/>
            </w:pPr>
          </w:p>
        </w:tc>
        <w:tc>
          <w:tcPr>
            <w:tcW w:w="2797" w:type="dxa"/>
            <w:gridSpan w:val="3"/>
            <w:vAlign w:val="top"/>
          </w:tcPr>
          <w:p w14:paraId="744A5D64">
            <w:pPr>
              <w:pStyle w:val="6"/>
            </w:pPr>
          </w:p>
        </w:tc>
        <w:tc>
          <w:tcPr>
            <w:tcW w:w="2612" w:type="dxa"/>
            <w:vAlign w:val="top"/>
          </w:tcPr>
          <w:p w14:paraId="2E3CAA6A">
            <w:pPr>
              <w:pStyle w:val="6"/>
            </w:pPr>
          </w:p>
        </w:tc>
      </w:tr>
      <w:tr w14:paraId="56070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13" w:type="dxa"/>
            <w:vAlign w:val="top"/>
          </w:tcPr>
          <w:p w14:paraId="0578A38D">
            <w:pPr>
              <w:spacing w:before="179" w:line="221" w:lineRule="auto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施工人员签名</w:t>
            </w:r>
          </w:p>
        </w:tc>
        <w:tc>
          <w:tcPr>
            <w:tcW w:w="1677" w:type="dxa"/>
            <w:gridSpan w:val="2"/>
            <w:vAlign w:val="top"/>
          </w:tcPr>
          <w:p w14:paraId="58284C27">
            <w:pPr>
              <w:pStyle w:val="6"/>
            </w:pPr>
          </w:p>
        </w:tc>
        <w:tc>
          <w:tcPr>
            <w:tcW w:w="2797" w:type="dxa"/>
            <w:gridSpan w:val="3"/>
            <w:vAlign w:val="top"/>
          </w:tcPr>
          <w:p w14:paraId="7AFA98F8">
            <w:pPr>
              <w:pStyle w:val="6"/>
            </w:pPr>
          </w:p>
        </w:tc>
        <w:tc>
          <w:tcPr>
            <w:tcW w:w="2612" w:type="dxa"/>
            <w:vAlign w:val="top"/>
          </w:tcPr>
          <w:p w14:paraId="257E001F">
            <w:pPr>
              <w:pStyle w:val="6"/>
            </w:pPr>
          </w:p>
        </w:tc>
      </w:tr>
      <w:tr w14:paraId="667A1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413" w:type="dxa"/>
            <w:vAlign w:val="top"/>
          </w:tcPr>
          <w:p w14:paraId="2487A9B6">
            <w:pPr>
              <w:spacing w:before="180" w:line="220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质监员签名</w:t>
            </w:r>
          </w:p>
        </w:tc>
        <w:tc>
          <w:tcPr>
            <w:tcW w:w="1677" w:type="dxa"/>
            <w:gridSpan w:val="2"/>
            <w:vAlign w:val="top"/>
          </w:tcPr>
          <w:p w14:paraId="7549132D">
            <w:pPr>
              <w:pStyle w:val="6"/>
            </w:pPr>
          </w:p>
        </w:tc>
        <w:tc>
          <w:tcPr>
            <w:tcW w:w="2797" w:type="dxa"/>
            <w:gridSpan w:val="3"/>
            <w:vAlign w:val="top"/>
          </w:tcPr>
          <w:p w14:paraId="484BCC3A">
            <w:pPr>
              <w:pStyle w:val="6"/>
            </w:pPr>
          </w:p>
        </w:tc>
        <w:tc>
          <w:tcPr>
            <w:tcW w:w="2612" w:type="dxa"/>
            <w:vAlign w:val="top"/>
          </w:tcPr>
          <w:p w14:paraId="10448C5C">
            <w:pPr>
              <w:pStyle w:val="6"/>
            </w:pPr>
          </w:p>
        </w:tc>
      </w:tr>
    </w:tbl>
    <w:p w14:paraId="679C4C09">
      <w:pPr>
        <w:pStyle w:val="2"/>
        <w:spacing w:before="43" w:line="248" w:lineRule="auto"/>
        <w:ind w:left="55" w:right="46" w:firstLine="219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注：1.本表一式两份，一份留存户主档案内，一份留县(市、区)城乡建设局或乡(镇)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人民政府；</w:t>
      </w:r>
    </w:p>
    <w:p w14:paraId="32DBCB7D">
      <w:pPr>
        <w:pStyle w:val="2"/>
        <w:spacing w:before="43" w:line="248" w:lineRule="auto"/>
        <w:ind w:left="55" w:right="46" w:firstLine="672" w:firstLineChars="303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2. 本表为核拨补助资金的依据之一；</w:t>
      </w:r>
    </w:p>
    <w:p w14:paraId="1927FAED">
      <w:pPr>
        <w:pStyle w:val="2"/>
        <w:spacing w:before="43" w:line="248" w:lineRule="auto"/>
        <w:ind w:left="55" w:right="46" w:firstLine="672" w:firstLineChars="303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3.本表用于农村危房改造新建房屋质量检查；</w:t>
      </w:r>
    </w:p>
    <w:p w14:paraId="6E2606D0">
      <w:pPr>
        <w:pStyle w:val="2"/>
        <w:spacing w:before="43" w:line="248" w:lineRule="auto"/>
        <w:ind w:left="55" w:right="46" w:firstLine="672" w:firstLineChars="303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4.建设方式分为自建、统建、代建。</w:t>
      </w:r>
    </w:p>
    <w:p w14:paraId="42C5628A">
      <w:pPr>
        <w:pStyle w:val="2"/>
        <w:spacing w:before="43" w:line="248" w:lineRule="auto"/>
        <w:ind w:left="55" w:right="46" w:firstLine="219"/>
        <w:rPr>
          <w:spacing w:val="1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F7718"/>
    <w:rsid w:val="791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6"/>
      <w:szCs w:val="8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2025-09-05T06:37:00Z</dcterms:created>
  <dc:creator>向左向右</dc:creator>
  <cp:lastModifiedBy>向左向右</cp:lastModifiedBy>
  <dcterms:modified xsi:type="dcterms:W3CDTF">2025-09-05T06:38:20Z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224C7F1B5CCF4027BC872F9179CBD5D3_11</vt:lpwstr>
  </property>
  <property fmtid="{D5CDD505-2E9C-101B-9397-08002B2CF9AE}" pid="4" name="KSOTemplateDocerSaveRecord">
    <vt:lpwstr>eyJoZGlkIjoiMGQzN2FhNThiYjBiNjVlYjIwZmJhOWQxM2Q0NTU2NzYiLCJ1c2VySWQiOiIyNDQxMzA4NzcifQ==</vt:lpwstr>
  </property>
</Properties>
</file>