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：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年浮梁县公安局招聘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警务辅助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人员报名表</w:t>
      </w:r>
    </w:p>
    <w:p>
      <w:pPr>
        <w:spacing w:line="400" w:lineRule="exact"/>
        <w:ind w:firstLine="2400" w:firstLineChars="10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填表时间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年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00"/>
        <w:gridCol w:w="942"/>
        <w:gridCol w:w="341"/>
        <w:gridCol w:w="632"/>
        <w:gridCol w:w="840"/>
        <w:gridCol w:w="1125"/>
        <w:gridCol w:w="359"/>
        <w:gridCol w:w="406"/>
        <w:gridCol w:w="81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napToGrid w:val="0"/>
                <w:sz w:val="21"/>
                <w:szCs w:val="21"/>
                <w:lang w:val="en-US" w:eastAsia="zh-CN"/>
              </w:rPr>
              <w:t>是否属于放宽情形报考人员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毕业学校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在职学历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毕业学校</w:t>
            </w: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家庭住</w:t>
            </w:r>
            <w:r>
              <w:rPr>
                <w:rFonts w:hint="eastAsia" w:ascii="宋体" w:hAnsi="宋体" w:eastAsia="宋体" w:cs="宋体"/>
                <w:sz w:val="24"/>
              </w:rPr>
              <w:t>址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户籍地址</w:t>
            </w: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</w:tc>
        <w:tc>
          <w:tcPr>
            <w:tcW w:w="8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勤务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岗位1（男性）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勤务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岗位2（女性）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勤务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岗位3（女性）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本人简历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及职务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</w:t>
            </w:r>
          </w:p>
        </w:tc>
        <w:tc>
          <w:tcPr>
            <w:tcW w:w="8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以上资料若有失实之处，本人愿意承担由此所引起的一切后果。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</w:rPr>
              <w:t>人：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备注</w:t>
            </w:r>
          </w:p>
        </w:tc>
        <w:tc>
          <w:tcPr>
            <w:tcW w:w="8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jE5ZDliOWY3NTYyNDYwNjU4MTQ5NmI3MGU4YjQifQ=="/>
  </w:docVars>
  <w:rsids>
    <w:rsidRoot w:val="50C146C0"/>
    <w:rsid w:val="50C146C0"/>
    <w:rsid w:val="733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2024-03-29T12:04:00Z</dcterms:created>
  <dc:creator>陆振顺</dc:creator>
  <cp:lastModifiedBy>陆振顺</cp:lastModifiedBy>
  <dcterms:modified xsi:type="dcterms:W3CDTF">2024-03-29T12:27:06Z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18E2278C76434FD1A1DDDE9C60FF08D1_11</vt:lpwstr>
  </property>
</Properties>
</file>