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bidi w:val="0"/>
        <w:rPr>
          <w:rFonts w:hint="eastAsia"/>
        </w:rPr>
      </w:pPr>
      <w:r>
        <w:rPr>
          <w:rFonts w:hint="eastAsia"/>
          <w:lang w:eastAsia="zh-CN"/>
        </w:rPr>
        <w:t>浮梁县第四幼儿园2026</w:t>
      </w:r>
      <w:r>
        <w:rPr>
          <w:rFonts w:hint="eastAsia"/>
        </w:rPr>
        <w:t>年</w:t>
      </w:r>
      <w:r>
        <w:rPr>
          <w:rFonts w:hint="eastAsia"/>
          <w:lang w:val="en-US" w:eastAsia="zh-CN"/>
        </w:rPr>
        <w:t>单位</w:t>
      </w:r>
      <w:r>
        <w:rPr>
          <w:rFonts w:hint="eastAsia"/>
        </w:rPr>
        <w:t>预算</w:t>
      </w:r>
    </w:p>
    <w:p>
      <w:pPr>
        <w:pStyle w:val="14"/>
        <w:spacing w:line="600" w:lineRule="atLeast"/>
        <w:jc w:val="center"/>
        <w:rPr>
          <w:rFonts w:ascii="黑体" w:hAnsi="黑体" w:eastAsia="黑体"/>
          <w:color w:val="000000"/>
          <w:sz w:val="32"/>
          <w:szCs w:val="32"/>
        </w:rPr>
      </w:pPr>
    </w:p>
    <w:p>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4"/>
        <w:rPr>
          <w:rFonts w:ascii="宋体" w:hAnsi="宋体"/>
          <w:color w:val="000000"/>
        </w:rPr>
      </w:pPr>
    </w:p>
    <w:p>
      <w:pPr>
        <w:pStyle w:val="18"/>
        <w:numPr>
          <w:ilvl w:val="0"/>
          <w:numId w:val="0"/>
        </w:numPr>
        <w:bidi w:val="0"/>
        <w:ind w:left="420" w:leftChars="200"/>
        <w:jc w:val="left"/>
        <w:rPr>
          <w:rFonts w:hint="eastAsia"/>
          <w:lang w:eastAsia="zh-CN"/>
        </w:rPr>
      </w:pPr>
      <w:r>
        <w:rPr>
          <w:rFonts w:hint="eastAsia"/>
          <w:lang w:val="en-US" w:eastAsia="zh-CN"/>
        </w:rPr>
        <w:t>第一部分  浮梁县第四幼儿园概况</w:t>
      </w:r>
    </w:p>
    <w:p>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浮梁县第四幼儿园2026</w:t>
      </w:r>
      <w:r>
        <w:rPr>
          <w:rFonts w:hint="eastAsia"/>
        </w:rPr>
        <w:t>年</w:t>
      </w:r>
      <w:r>
        <w:rPr>
          <w:rFonts w:hint="eastAsia"/>
          <w:lang w:val="en-US" w:eastAsia="zh-CN"/>
        </w:rPr>
        <w:t>单位</w:t>
      </w:r>
      <w:r>
        <w:rPr>
          <w:rFonts w:hint="eastAsia"/>
        </w:rPr>
        <w:t>预算表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pPr>
        <w:pStyle w:val="19"/>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pPr>
        <w:pStyle w:val="19"/>
        <w:bidi w:val="0"/>
        <w:ind w:left="0" w:leftChars="0" w:firstLine="0" w:firstLineChars="0"/>
        <w:rPr>
          <w:rFonts w:hint="eastAsia" w:ascii="仿宋_GB2312" w:hAnsi="仿宋_GB2312" w:eastAsia="仿宋_GB2312" w:cs="仿宋_GB2312"/>
        </w:rPr>
      </w:pPr>
    </w:p>
    <w:p>
      <w:pPr>
        <w:pStyle w:val="18"/>
        <w:numPr>
          <w:ilvl w:val="0"/>
          <w:numId w:val="0"/>
        </w:numPr>
        <w:bidi w:val="0"/>
        <w:ind w:left="420" w:leftChars="200"/>
        <w:jc w:val="left"/>
        <w:rPr>
          <w:rFonts w:hint="eastAsia"/>
          <w:lang w:eastAsia="zh-CN"/>
        </w:rPr>
      </w:pPr>
      <w:r>
        <w:rPr>
          <w:rFonts w:hint="eastAsia"/>
          <w:lang w:eastAsia="zh-CN"/>
        </w:rPr>
        <w:t>第三部分 浮梁县第四幼儿园 2026年</w:t>
      </w:r>
      <w:r>
        <w:rPr>
          <w:rFonts w:hint="eastAsia"/>
          <w:lang w:val="en-US" w:eastAsia="zh-CN"/>
        </w:rPr>
        <w:t>单位</w:t>
      </w:r>
      <w:r>
        <w:rPr>
          <w:rFonts w:hint="eastAsia"/>
          <w:lang w:eastAsia="zh-CN"/>
        </w:rPr>
        <w:t>预算情况说明</w:t>
      </w:r>
    </w:p>
    <w:p>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pPr>
        <w:pStyle w:val="18"/>
        <w:numPr>
          <w:ilvl w:val="0"/>
          <w:numId w:val="0"/>
        </w:numPr>
        <w:bidi w:val="0"/>
        <w:ind w:left="420" w:leftChars="200"/>
        <w:jc w:val="left"/>
        <w:rPr>
          <w:rFonts w:hint="eastAsia"/>
          <w:lang w:eastAsia="zh-CN"/>
        </w:rPr>
      </w:pPr>
      <w:r>
        <w:rPr>
          <w:rFonts w:hint="eastAsia"/>
          <w:lang w:eastAsia="zh-CN"/>
        </w:rPr>
        <w:t>第四部分  名词解释</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pStyle w:val="18"/>
        <w:numPr>
          <w:ilvl w:val="0"/>
          <w:numId w:val="0"/>
        </w:numPr>
        <w:bidi w:val="0"/>
        <w:ind w:left="420" w:leftChars="200"/>
        <w:jc w:val="center"/>
        <w:rPr>
          <w:rFonts w:hint="eastAsia"/>
          <w:lang w:eastAsia="zh-CN"/>
        </w:rPr>
      </w:pPr>
      <w:r>
        <w:rPr>
          <w:rFonts w:hint="eastAsia"/>
          <w:lang w:eastAsia="zh-CN"/>
        </w:rPr>
        <w:t>第一部分  浮梁县第四幼儿园概况</w:t>
      </w:r>
    </w:p>
    <w:p>
      <w:pPr>
        <w:widowControl/>
        <w:spacing w:line="580" w:lineRule="exact"/>
        <w:jc w:val="left"/>
        <w:rPr>
          <w:rFonts w:asciiTheme="minorEastAsia" w:hAnsiTheme="minorEastAsia"/>
          <w:b/>
          <w:sz w:val="36"/>
          <w:szCs w:val="36"/>
        </w:rPr>
      </w:pPr>
    </w:p>
    <w:p>
      <w:pPr>
        <w:pStyle w:val="18"/>
        <w:numPr>
          <w:ilvl w:val="0"/>
          <w:numId w:val="3"/>
        </w:numPr>
        <w:bidi w:val="0"/>
        <w:ind w:left="420" w:leftChars="200" w:firstLine="320" w:firstLineChars="100"/>
        <w:rPr>
          <w:rFonts w:hint="eastAsia"/>
        </w:rPr>
      </w:pPr>
      <w:r>
        <w:rPr>
          <w:rFonts w:hint="eastAsia"/>
          <w:lang w:val="en-US" w:eastAsia="zh-CN"/>
        </w:rPr>
        <w:t>单位</w:t>
      </w:r>
      <w:r>
        <w:rPr>
          <w:rFonts w:hint="eastAsia"/>
        </w:rPr>
        <w:t>主要职责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（一）</w:t>
      </w:r>
      <w:r>
        <w:rPr>
          <w:rFonts w:hint="eastAsia" w:ascii="仿宋" w:hAnsi="仿宋" w:eastAsia="仿宋" w:cs="仿宋"/>
          <w:i w:val="0"/>
          <w:iCs w:val="0"/>
          <w:caps w:val="0"/>
          <w:color w:val="333333"/>
          <w:spacing w:val="0"/>
          <w:sz w:val="28"/>
          <w:szCs w:val="28"/>
          <w:shd w:val="clear" w:fill="FFFFFF"/>
        </w:rPr>
        <w:t>宣传贯彻执行党和国家的教育方针、政策、法律法规等。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（二）</w:t>
      </w:r>
      <w:r>
        <w:rPr>
          <w:rFonts w:hint="eastAsia" w:ascii="仿宋" w:hAnsi="仿宋" w:eastAsia="仿宋" w:cs="仿宋"/>
          <w:i w:val="0"/>
          <w:iCs w:val="0"/>
          <w:caps w:val="0"/>
          <w:color w:val="333333"/>
          <w:spacing w:val="0"/>
          <w:sz w:val="28"/>
          <w:szCs w:val="28"/>
          <w:shd w:val="clear" w:fill="FFFFFF"/>
        </w:rPr>
        <w:t>制定符合党的教育方针和国家教育法律法规以及本校实际的教育发展规划和学校布局调整规划。并抓好组织实施和落实工作。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（三）</w:t>
      </w:r>
      <w:r>
        <w:rPr>
          <w:rFonts w:hint="eastAsia" w:ascii="仿宋" w:hAnsi="仿宋" w:eastAsia="仿宋" w:cs="仿宋"/>
          <w:i w:val="0"/>
          <w:iCs w:val="0"/>
          <w:caps w:val="0"/>
          <w:color w:val="333333"/>
          <w:spacing w:val="0"/>
          <w:sz w:val="28"/>
          <w:szCs w:val="28"/>
          <w:shd w:val="clear" w:fill="FFFFFF"/>
        </w:rPr>
        <w:t>组织开展本校的教育教学科研和教育教学改革。负责对本校的教育教学业务的具体管理。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（四）</w:t>
      </w:r>
      <w:r>
        <w:rPr>
          <w:rFonts w:hint="eastAsia" w:ascii="仿宋" w:hAnsi="仿宋" w:eastAsia="仿宋" w:cs="仿宋"/>
          <w:i w:val="0"/>
          <w:iCs w:val="0"/>
          <w:caps w:val="0"/>
          <w:color w:val="333333"/>
          <w:spacing w:val="0"/>
          <w:sz w:val="28"/>
          <w:szCs w:val="28"/>
          <w:shd w:val="clear" w:fill="FFFFFF"/>
        </w:rPr>
        <w:t>积极发展学校的安全管理，不断提高安全管理水平，努力营造安全和谐的校园环境。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（五）</w:t>
      </w:r>
      <w:r>
        <w:rPr>
          <w:rFonts w:hint="eastAsia" w:ascii="仿宋" w:hAnsi="仿宋" w:eastAsia="仿宋" w:cs="仿宋"/>
          <w:i w:val="0"/>
          <w:iCs w:val="0"/>
          <w:caps w:val="0"/>
          <w:color w:val="333333"/>
          <w:spacing w:val="0"/>
          <w:sz w:val="28"/>
          <w:szCs w:val="28"/>
          <w:shd w:val="clear" w:fill="FFFFFF"/>
        </w:rPr>
        <w:t>负责本校财务和基建管理。筹措资金改善办学条件。为师生提供优美和谐的学习和工作环境。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（六）</w:t>
      </w:r>
      <w:r>
        <w:rPr>
          <w:rFonts w:hint="eastAsia" w:ascii="仿宋" w:hAnsi="仿宋" w:eastAsia="仿宋" w:cs="仿宋"/>
          <w:i w:val="0"/>
          <w:iCs w:val="0"/>
          <w:caps w:val="0"/>
          <w:color w:val="333333"/>
          <w:spacing w:val="0"/>
          <w:sz w:val="28"/>
          <w:szCs w:val="28"/>
          <w:shd w:val="clear" w:fill="FFFFFF"/>
        </w:rPr>
        <w:t>制定切实可行的学校规章制度。以提高教育教学质量为目的，负责本校教师人事管理、继续教育、考核考评等工作。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（七）完成县委、县政府、县教育局交办的其他事项。</w:t>
      </w:r>
    </w:p>
    <w:p>
      <w:pPr>
        <w:numPr>
          <w:numId w:val="0"/>
        </w:numPr>
        <w:rPr>
          <w:rFonts w:hint="eastAsia"/>
        </w:rPr>
      </w:pPr>
    </w:p>
    <w:p>
      <w:pPr>
        <w:pStyle w:val="19"/>
        <w:bidi w:val="0"/>
        <w:rPr>
          <w:rFonts w:hint="eastAsia" w:ascii="仿宋_GB2312" w:hAnsi="仿宋_GB2312" w:eastAsia="仿宋_GB2312" w:cs="仿宋_GB2312"/>
        </w:rPr>
      </w:pPr>
    </w:p>
    <w:p>
      <w:pPr>
        <w:pStyle w:val="18"/>
        <w:numPr>
          <w:ilvl w:val="0"/>
          <w:numId w:val="0"/>
        </w:numPr>
        <w:bidi w:val="0"/>
        <w:ind w:left="420" w:leftChars="200" w:firstLine="320" w:firstLineChars="100"/>
        <w:rPr>
          <w:rFonts w:hint="eastAsia"/>
        </w:rPr>
      </w:pPr>
      <w:r>
        <w:rPr>
          <w:rFonts w:hint="eastAsia"/>
        </w:rPr>
        <w:t>二、机构设置及人员情况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480" w:firstLineChars="200"/>
        <w:jc w:val="both"/>
        <w:textAlignment w:val="auto"/>
        <w:rPr>
          <w:rFonts w:ascii="仿宋_GB2312" w:eastAsia="仿宋_GB2312"/>
          <w:b/>
          <w:szCs w:val="30"/>
        </w:rPr>
      </w:pPr>
      <w:r>
        <w:rPr>
          <w:rFonts w:hint="eastAsia" w:ascii="仿宋_GB2312" w:hAnsi="仿宋_GB2312" w:eastAsia="仿宋_GB2312" w:cs="仿宋_GB2312"/>
          <w:lang w:eastAsia="zh-CN"/>
        </w:rPr>
        <w:t>浮梁县第四幼儿园内设处室</w:t>
      </w:r>
      <w:r>
        <w:rPr>
          <w:rFonts w:hint="eastAsia" w:cs="仿宋_GB2312"/>
          <w:lang w:val="en-US" w:eastAsia="zh-CN"/>
        </w:rPr>
        <w:t>1</w:t>
      </w:r>
      <w:r>
        <w:rPr>
          <w:rFonts w:hint="eastAsia" w:ascii="仿宋_GB2312" w:hAnsi="仿宋_GB2312" w:eastAsia="仿宋_GB2312" w:cs="仿宋_GB2312"/>
          <w:lang w:eastAsia="zh-CN"/>
        </w:rPr>
        <w:t xml:space="preserve"> 个，包括：</w:t>
      </w:r>
      <w:r>
        <w:rPr>
          <w:rFonts w:hint="eastAsia" w:ascii="仿宋" w:hAnsi="仿宋" w:eastAsia="仿宋" w:cs="Times New Roman"/>
          <w:snapToGrid/>
          <w:color w:val="333333"/>
          <w:sz w:val="28"/>
          <w:szCs w:val="28"/>
          <w:shd w:val="clear" w:color="auto" w:fill="FFFFFF"/>
        </w:rPr>
        <w:t>浮梁县</w:t>
      </w:r>
      <w:r>
        <w:rPr>
          <w:rFonts w:hint="eastAsia" w:ascii="仿宋" w:hAnsi="仿宋" w:eastAsia="仿宋" w:cs="Times New Roman"/>
          <w:snapToGrid/>
          <w:color w:val="333333"/>
          <w:sz w:val="28"/>
          <w:szCs w:val="28"/>
          <w:shd w:val="clear" w:color="auto" w:fill="FFFFFF"/>
          <w:lang w:eastAsia="zh-CN"/>
        </w:rPr>
        <w:t>第四幼儿园</w:t>
      </w:r>
      <w:r>
        <w:rPr>
          <w:rFonts w:hint="eastAsia" w:ascii="仿宋" w:hAnsi="仿宋" w:eastAsia="仿宋" w:cs="仿宋"/>
          <w:i w:val="0"/>
          <w:iCs w:val="0"/>
          <w:caps w:val="0"/>
          <w:color w:val="333333"/>
          <w:spacing w:val="0"/>
          <w:sz w:val="28"/>
          <w:szCs w:val="28"/>
          <w:shd w:val="clear" w:fill="FFFFFF"/>
        </w:rPr>
        <w:t>，本</w:t>
      </w:r>
      <w:r>
        <w:rPr>
          <w:rFonts w:hint="eastAsia" w:ascii="仿宋" w:hAnsi="仿宋" w:eastAsia="仿宋" w:cs="仿宋"/>
          <w:i w:val="0"/>
          <w:iCs w:val="0"/>
          <w:caps w:val="0"/>
          <w:color w:val="333333"/>
          <w:spacing w:val="0"/>
          <w:sz w:val="28"/>
          <w:szCs w:val="28"/>
          <w:shd w:val="clear" w:fill="FFFFFF"/>
          <w:lang w:eastAsia="zh-CN"/>
        </w:rPr>
        <w:t>单位</w:t>
      </w:r>
      <w:r>
        <w:rPr>
          <w:rFonts w:hint="eastAsia" w:ascii="仿宋" w:hAnsi="仿宋" w:eastAsia="仿宋" w:cs="仿宋"/>
          <w:i w:val="0"/>
          <w:iCs w:val="0"/>
          <w:caps w:val="0"/>
          <w:color w:val="333333"/>
          <w:spacing w:val="0"/>
          <w:sz w:val="28"/>
          <w:szCs w:val="28"/>
          <w:shd w:val="clear" w:fill="FFFFFF"/>
        </w:rPr>
        <w:t>无下属二级机构。</w:t>
      </w:r>
    </w:p>
    <w:p>
      <w:pPr>
        <w:pStyle w:val="18"/>
        <w:numPr>
          <w:ilvl w:val="0"/>
          <w:numId w:val="0"/>
        </w:numPr>
        <w:bidi w:val="0"/>
        <w:ind w:left="420" w:leftChars="200"/>
        <w:jc w:val="center"/>
        <w:rPr>
          <w:rFonts w:hint="eastAsia"/>
          <w:lang w:eastAsia="zh-CN"/>
        </w:rPr>
      </w:pPr>
      <w:r>
        <w:rPr>
          <w:rFonts w:hint="eastAsia"/>
          <w:lang w:eastAsia="zh-CN"/>
        </w:rPr>
        <w:t>第二部分  浮梁县第四幼儿园2026年</w:t>
      </w:r>
      <w:r>
        <w:rPr>
          <w:rFonts w:hint="eastAsia"/>
          <w:lang w:val="en-US" w:eastAsia="zh-CN"/>
        </w:rPr>
        <w:t>单位</w:t>
      </w:r>
      <w:r>
        <w:rPr>
          <w:rFonts w:hint="eastAsia"/>
          <w:lang w:eastAsia="zh-CN"/>
        </w:rPr>
        <w:t>预算表</w:t>
      </w:r>
    </w:p>
    <w:p>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tblPrEx>
          <w:tblCellMar>
            <w:top w:w="0" w:type="dxa"/>
            <w:left w:w="108" w:type="dxa"/>
            <w:bottom w:w="0" w:type="dxa"/>
            <w:right w:w="108" w:type="dxa"/>
          </w:tblCellMar>
        </w:tblPrEx>
        <w:trPr>
          <w:trHeight w:val="585" w:hRule="atLeast"/>
          <w:tblHeader/>
          <w:jc w:val="center"/>
        </w:trPr>
        <w:tc>
          <w:tcPr>
            <w:tcW w:w="5000" w:type="pct"/>
            <w:gridSpan w:val="4"/>
            <w:noWrap/>
            <w:vAlign w:val="center"/>
          </w:tcPr>
          <w:p>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tblPrEx>
          <w:tblCellMar>
            <w:top w:w="0" w:type="dxa"/>
            <w:left w:w="108" w:type="dxa"/>
            <w:bottom w:w="0" w:type="dxa"/>
            <w:right w:w="108" w:type="dxa"/>
          </w:tblCellMar>
        </w:tblPrEx>
        <w:trPr>
          <w:trHeight w:val="345" w:hRule="atLeast"/>
          <w:tblHeader/>
          <w:jc w:val="center"/>
        </w:trPr>
        <w:tc>
          <w:tcPr>
            <w:tcW w:w="2514" w:type="pct"/>
            <w:gridSpan w:val="2"/>
            <w:noWrap/>
            <w:vAlign w:val="center"/>
          </w:tcPr>
          <w:p>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501044浮梁县第四幼儿园</w:t>
            </w:r>
          </w:p>
        </w:tc>
        <w:tc>
          <w:tcPr>
            <w:tcW w:w="1655" w:type="pct"/>
            <w:noWrap/>
            <w:vAlign w:val="bottom"/>
          </w:tcPr>
          <w:p>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129.11</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153.35</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129.11</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19.08</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5.78</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10.80</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59.90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189.01</w:t>
            </w:r>
          </w:p>
        </w:tc>
        <w:tc>
          <w:tcPr>
            <w:tcW w:w="1655" w:type="pct"/>
            <w:tcBorders>
              <w:top w:val="nil"/>
              <w:left w:val="nil"/>
              <w:bottom w:val="single" w:color="auto"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189.01</w:t>
            </w:r>
          </w:p>
        </w:tc>
      </w:tr>
      <w:tr>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189.01</w:t>
            </w:r>
          </w:p>
        </w:tc>
        <w:tc>
          <w:tcPr>
            <w:tcW w:w="1655"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189.01</w:t>
            </w:r>
          </w:p>
        </w:tc>
      </w:tr>
    </w:tbl>
    <w:p>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填报单位:501044浮梁县第四幼儿园</w:t>
            </w:r>
          </w:p>
        </w:tc>
        <w:tc>
          <w:tcPr>
            <w:tcW w:w="366"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r>
      <w:tr>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浮梁县第四幼儿园</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189.01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129.11</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129.11</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59.90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trPr>
          <w:trHeight w:val="585" w:hRule="atLeast"/>
        </w:trPr>
        <w:tc>
          <w:tcPr>
            <w:tcW w:w="5000" w:type="pct"/>
            <w:gridSpan w:val="5"/>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501044浮梁县第四幼儿园</w:t>
            </w:r>
          </w:p>
        </w:tc>
        <w:tc>
          <w:tcPr>
            <w:tcW w:w="914" w:type="pct"/>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r>
      <w:tr>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189.01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185.83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3.18</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153.35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150.17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3.18</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153.35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150.17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3.18</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153.35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150.17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3.18</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12.72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12.72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6.36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6.36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5.63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5.63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tblPrEx>
          <w:tblCellMar>
            <w:top w:w="0" w:type="dxa"/>
            <w:left w:w="108" w:type="dxa"/>
            <w:bottom w:w="0" w:type="dxa"/>
            <w:right w:w="108" w:type="dxa"/>
          </w:tblCellMar>
        </w:tblPrEx>
        <w:trPr>
          <w:trHeight w:val="585" w:hRule="atLeast"/>
          <w:tblHeader/>
        </w:trPr>
        <w:tc>
          <w:tcPr>
            <w:tcW w:w="5000" w:type="pct"/>
            <w:gridSpan w:val="7"/>
            <w:noWrap/>
            <w:vAlign w:val="center"/>
          </w:tcPr>
          <w:p>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tblPrEx>
          <w:tblCellMar>
            <w:top w:w="0" w:type="dxa"/>
            <w:left w:w="108" w:type="dxa"/>
            <w:bottom w:w="0" w:type="dxa"/>
            <w:right w:w="108" w:type="dxa"/>
          </w:tblCellMar>
        </w:tblPrEx>
        <w:trPr>
          <w:cantSplit/>
          <w:trHeight w:val="346" w:hRule="atLeast"/>
          <w:tblHeader/>
        </w:trPr>
        <w:tc>
          <w:tcPr>
            <w:tcW w:w="2574" w:type="pct"/>
            <w:gridSpan w:val="3"/>
            <w:noWrap/>
            <w:vAlign w:val="center"/>
          </w:tcPr>
          <w:p>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填报单位:501044浮梁县第四幼儿园</w:t>
            </w:r>
          </w:p>
        </w:tc>
        <w:tc>
          <w:tcPr>
            <w:tcW w:w="577"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129.11</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93.45</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93.45</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129.11</w:t>
            </w:r>
          </w:p>
        </w:tc>
        <w:tc>
          <w:tcPr>
            <w:tcW w:w="94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19.08</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19.08</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5.78</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5.78</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10.80</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10.80</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129.11</w:t>
            </w:r>
          </w:p>
        </w:tc>
        <w:tc>
          <w:tcPr>
            <w:tcW w:w="94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129.11</w:t>
            </w:r>
          </w:p>
        </w:tc>
        <w:tc>
          <w:tcPr>
            <w:tcW w:w="61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129.11</w:t>
            </w:r>
          </w:p>
        </w:tc>
        <w:tc>
          <w:tcPr>
            <w:tcW w:w="60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tblPrEx>
          <w:tblCellMar>
            <w:top w:w="0" w:type="dxa"/>
            <w:left w:w="108" w:type="dxa"/>
            <w:bottom w:w="0" w:type="dxa"/>
            <w:right w:w="108" w:type="dxa"/>
          </w:tblCellMar>
        </w:tblPrEx>
        <w:trPr>
          <w:trHeight w:val="585" w:hRule="atLeast"/>
          <w:tblHeader/>
        </w:trPr>
        <w:tc>
          <w:tcPr>
            <w:tcW w:w="5000" w:type="pct"/>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tblPrEx>
          <w:tblCellMar>
            <w:top w:w="0" w:type="dxa"/>
            <w:left w:w="108" w:type="dxa"/>
            <w:bottom w:w="0" w:type="dxa"/>
            <w:right w:w="108" w:type="dxa"/>
          </w:tblCellMar>
        </w:tblPrEx>
        <w:trPr>
          <w:trHeight w:val="420" w:hRule="atLeast"/>
          <w:tblHeader/>
        </w:trPr>
        <w:tc>
          <w:tcPr>
            <w:tcW w:w="2433" w:type="pct"/>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填报单位:501044浮梁县第四幼儿园</w:t>
            </w:r>
          </w:p>
        </w:tc>
        <w:tc>
          <w:tcPr>
            <w:tcW w:w="1056"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129.11</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125.93</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3.18</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93.45</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90.27</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3.18</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93.45</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90.27</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3.18</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93.45</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90.27</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3.18</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19.08</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19.08</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19.08</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19.08</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12.72</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12.72</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6.36</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6.36</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5.78</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5.78</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5.78</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5.78</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5.63</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5.63</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0.16</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0.16</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tblPrEx>
          <w:tblCellMar>
            <w:top w:w="0" w:type="dxa"/>
            <w:left w:w="108" w:type="dxa"/>
            <w:bottom w:w="0" w:type="dxa"/>
            <w:right w:w="108" w:type="dxa"/>
          </w:tblCellMar>
        </w:tblPrEx>
        <w:trPr>
          <w:trHeight w:val="585" w:hRule="atLeast"/>
        </w:trPr>
        <w:tc>
          <w:tcPr>
            <w:tcW w:w="5000" w:type="pct"/>
            <w:gridSpan w:val="5"/>
            <w:noWrap/>
            <w:vAlign w:val="center"/>
          </w:tcPr>
          <w:p>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tblPrEx>
          <w:tblCellMar>
            <w:top w:w="0" w:type="dxa"/>
            <w:left w:w="108" w:type="dxa"/>
            <w:bottom w:w="0" w:type="dxa"/>
            <w:right w:w="108" w:type="dxa"/>
          </w:tblCellMar>
        </w:tblPrEx>
        <w:trPr>
          <w:trHeight w:val="420" w:hRule="atLeast"/>
        </w:trPr>
        <w:tc>
          <w:tcPr>
            <w:tcW w:w="2398" w:type="pct"/>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填报单位:501044浮梁县第四幼儿园</w:t>
            </w:r>
          </w:p>
        </w:tc>
        <w:tc>
          <w:tcPr>
            <w:tcW w:w="891"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125.93</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125.93</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125.93</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125.93</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35.26</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35.26</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51.87</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51.87</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12.72</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12.72</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6.36</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6.36</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5.63</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5.63</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0.16</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0.16</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3.14</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3.14</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tblPrEx>
          <w:tblCellMar>
            <w:top w:w="0" w:type="dxa"/>
            <w:left w:w="108" w:type="dxa"/>
            <w:bottom w:w="0" w:type="dxa"/>
            <w:right w:w="108" w:type="dxa"/>
          </w:tblCellMar>
        </w:tblPrEx>
        <w:trPr>
          <w:trHeight w:val="450" w:hRule="atLeast"/>
          <w:tblHeader/>
        </w:trPr>
        <w:tc>
          <w:tcPr>
            <w:tcW w:w="636" w:type="pct"/>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pPr>
              <w:widowControl/>
              <w:jc w:val="left"/>
              <w:rPr>
                <w:rFonts w:ascii="Times New Roman" w:hAnsi="Times New Roman" w:eastAsia="宋体"/>
                <w:kern w:val="0"/>
                <w:sz w:val="20"/>
                <w:szCs w:val="20"/>
              </w:rPr>
            </w:pPr>
          </w:p>
        </w:tc>
        <w:tc>
          <w:tcPr>
            <w:tcW w:w="684" w:type="pct"/>
            <w:noWrap/>
            <w:vAlign w:val="bottom"/>
          </w:tcPr>
          <w:p>
            <w:pPr>
              <w:widowControl/>
              <w:jc w:val="left"/>
              <w:rPr>
                <w:rFonts w:ascii="Times New Roman" w:hAnsi="Times New Roman" w:eastAsia="宋体"/>
                <w:kern w:val="0"/>
                <w:sz w:val="20"/>
                <w:szCs w:val="20"/>
              </w:rPr>
            </w:pPr>
          </w:p>
        </w:tc>
        <w:tc>
          <w:tcPr>
            <w:tcW w:w="538" w:type="pct"/>
            <w:noWrap/>
            <w:vAlign w:val="bottom"/>
          </w:tcPr>
          <w:p>
            <w:pPr>
              <w:widowControl/>
              <w:jc w:val="left"/>
              <w:rPr>
                <w:rFonts w:ascii="Times New Roman" w:hAnsi="Times New Roman" w:eastAsia="宋体"/>
                <w:kern w:val="0"/>
                <w:sz w:val="20"/>
                <w:szCs w:val="20"/>
              </w:rPr>
            </w:pPr>
          </w:p>
        </w:tc>
        <w:tc>
          <w:tcPr>
            <w:tcW w:w="2836" w:type="pct"/>
            <w:gridSpan w:val="5"/>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tblPrEx>
          <w:tblCellMar>
            <w:top w:w="0" w:type="dxa"/>
            <w:left w:w="108" w:type="dxa"/>
            <w:bottom w:w="0" w:type="dxa"/>
            <w:right w:w="108" w:type="dxa"/>
          </w:tblCellMar>
        </w:tblPrEx>
        <w:trPr>
          <w:trHeight w:val="485" w:hRule="atLeast"/>
          <w:tblHeader/>
        </w:trPr>
        <w:tc>
          <w:tcPr>
            <w:tcW w:w="5000" w:type="pct"/>
            <w:gridSpan w:val="9"/>
            <w:noWrap/>
            <w:vAlign w:val="center"/>
          </w:tcPr>
          <w:p>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tblPrEx>
          <w:tblCellMar>
            <w:top w:w="0" w:type="dxa"/>
            <w:left w:w="108" w:type="dxa"/>
            <w:bottom w:w="0" w:type="dxa"/>
            <w:right w:w="108" w:type="dxa"/>
          </w:tblCellMar>
        </w:tblPrEx>
        <w:trPr>
          <w:trHeight w:val="340" w:hRule="atLeast"/>
          <w:tblHeader/>
        </w:trPr>
        <w:tc>
          <w:tcPr>
            <w:tcW w:w="2163" w:type="pct"/>
            <w:gridSpan w:val="4"/>
            <w:noWrap/>
            <w:vAlign w:val="center"/>
          </w:tcPr>
          <w:p>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填报单位:501044浮梁县第四幼儿园</w:t>
            </w:r>
          </w:p>
        </w:tc>
        <w:tc>
          <w:tcPr>
            <w:tcW w:w="742" w:type="pct"/>
            <w:noWrap/>
            <w:vAlign w:val="bottom"/>
          </w:tcPr>
          <w:p>
            <w:pPr>
              <w:widowControl/>
              <w:jc w:val="left"/>
              <w:rPr>
                <w:rFonts w:ascii="Times New Roman" w:hAnsi="Times New Roman" w:eastAsia="宋体"/>
                <w:kern w:val="0"/>
                <w:sz w:val="20"/>
                <w:szCs w:val="20"/>
              </w:rPr>
            </w:pPr>
          </w:p>
        </w:tc>
        <w:tc>
          <w:tcPr>
            <w:tcW w:w="474" w:type="pct"/>
            <w:noWrap/>
            <w:vAlign w:val="bottom"/>
          </w:tcPr>
          <w:p>
            <w:pPr>
              <w:widowControl/>
              <w:jc w:val="left"/>
              <w:rPr>
                <w:rFonts w:ascii="Times New Roman" w:hAnsi="Times New Roman" w:eastAsia="宋体"/>
                <w:kern w:val="0"/>
                <w:sz w:val="20"/>
                <w:szCs w:val="20"/>
              </w:rPr>
            </w:pPr>
          </w:p>
        </w:tc>
        <w:tc>
          <w:tcPr>
            <w:tcW w:w="596" w:type="pct"/>
            <w:noWrap/>
            <w:vAlign w:val="bottom"/>
          </w:tcPr>
          <w:p>
            <w:pPr>
              <w:widowControl/>
              <w:jc w:val="left"/>
              <w:rPr>
                <w:rFonts w:ascii="Times New Roman" w:hAnsi="Times New Roman" w:eastAsia="宋体"/>
                <w:kern w:val="0"/>
                <w:sz w:val="20"/>
                <w:szCs w:val="20"/>
              </w:rPr>
            </w:pPr>
          </w:p>
        </w:tc>
        <w:tc>
          <w:tcPr>
            <w:tcW w:w="1023" w:type="pct"/>
            <w:gridSpan w:val="2"/>
            <w:noWrap/>
            <w:vAlign w:val="bottom"/>
          </w:tcPr>
          <w:p>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96" w:type="pct"/>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tblPrEx>
          <w:tblCellMar>
            <w:top w:w="0" w:type="dxa"/>
            <w:left w:w="108" w:type="dxa"/>
            <w:bottom w:w="0" w:type="dxa"/>
            <w:right w:w="108" w:type="dxa"/>
          </w:tblCellMar>
        </w:tblPrEx>
        <w:trPr>
          <w:trHeight w:val="507" w:hRule="atLeast"/>
          <w:tblHeader/>
        </w:trPr>
        <w:tc>
          <w:tcPr>
            <w:tcW w:w="976" w:type="pct"/>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pPr>
              <w:widowControl/>
              <w:jc w:val="left"/>
              <w:rPr>
                <w:rFonts w:ascii="Times New Roman" w:hAnsi="Times New Roman" w:eastAsia="宋体"/>
                <w:kern w:val="0"/>
                <w:sz w:val="20"/>
                <w:szCs w:val="20"/>
              </w:rPr>
            </w:pPr>
          </w:p>
        </w:tc>
        <w:tc>
          <w:tcPr>
            <w:tcW w:w="2801" w:type="pct"/>
            <w:gridSpan w:val="3"/>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tblPrEx>
          <w:tblCellMar>
            <w:top w:w="0" w:type="dxa"/>
            <w:left w:w="108" w:type="dxa"/>
            <w:bottom w:w="0" w:type="dxa"/>
            <w:right w:w="108" w:type="dxa"/>
          </w:tblCellMar>
        </w:tblPrEx>
        <w:trPr>
          <w:trHeight w:val="564" w:hRule="atLeast"/>
          <w:tblHeader/>
        </w:trPr>
        <w:tc>
          <w:tcPr>
            <w:tcW w:w="5000" w:type="pct"/>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tblPrEx>
          <w:tblCellMar>
            <w:top w:w="0" w:type="dxa"/>
            <w:left w:w="108" w:type="dxa"/>
            <w:bottom w:w="0" w:type="dxa"/>
            <w:right w:w="108" w:type="dxa"/>
          </w:tblCellMar>
        </w:tblPrEx>
        <w:trPr>
          <w:trHeight w:val="405" w:hRule="atLeast"/>
          <w:tblHeader/>
        </w:trPr>
        <w:tc>
          <w:tcPr>
            <w:tcW w:w="2198" w:type="pct"/>
            <w:gridSpan w:val="2"/>
            <w:noWrap/>
            <w:vAlign w:val="center"/>
          </w:tcPr>
          <w:p>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填报单位:501044浮梁县第四幼儿园</w:t>
            </w:r>
          </w:p>
        </w:tc>
        <w:tc>
          <w:tcPr>
            <w:tcW w:w="1099" w:type="pct"/>
            <w:noWrap/>
            <w:vAlign w:val="bottom"/>
          </w:tcPr>
          <w:p>
            <w:pPr>
              <w:rPr>
                <w:rFonts w:hint="eastAsia" w:ascii="宋体" w:hAnsi="宋体" w:eastAsia="宋体" w:cs="Arial"/>
                <w:color w:val="000000"/>
                <w:kern w:val="0"/>
                <w:sz w:val="24"/>
                <w:szCs w:val="24"/>
              </w:rPr>
            </w:pPr>
          </w:p>
        </w:tc>
        <w:tc>
          <w:tcPr>
            <w:tcW w:w="766" w:type="pct"/>
            <w:noWrap/>
            <w:vAlign w:val="bottom"/>
          </w:tcPr>
          <w:p>
            <w:pPr>
              <w:widowControl/>
              <w:jc w:val="left"/>
              <w:rPr>
                <w:rFonts w:ascii="Times New Roman" w:hAnsi="Times New Roman" w:eastAsia="宋体"/>
                <w:kern w:val="0"/>
                <w:sz w:val="20"/>
                <w:szCs w:val="20"/>
              </w:rPr>
            </w:pPr>
          </w:p>
        </w:tc>
        <w:tc>
          <w:tcPr>
            <w:tcW w:w="935" w:type="pct"/>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tblPrEx>
          <w:tblCellMar>
            <w:top w:w="0" w:type="dxa"/>
            <w:left w:w="108" w:type="dxa"/>
            <w:bottom w:w="0" w:type="dxa"/>
            <w:right w:w="108" w:type="dxa"/>
          </w:tblCellMar>
        </w:tblPrEx>
        <w:trPr>
          <w:trHeight w:val="619" w:hRule="atLeast"/>
          <w:tblHeader/>
        </w:trPr>
        <w:tc>
          <w:tcPr>
            <w:tcW w:w="960" w:type="pct"/>
            <w:noWrap/>
            <w:vAlign w:val="bottom"/>
          </w:tcPr>
          <w:p>
            <w:pPr>
              <w:rPr>
                <w:rStyle w:val="13"/>
                <w:rFonts w:hint="eastAsia" w:ascii="仿宋" w:hAnsi="仿宋" w:eastAsia="仿宋"/>
                <w:bCs/>
                <w:sz w:val="32"/>
                <w:szCs w:val="32"/>
              </w:rPr>
            </w:pPr>
          </w:p>
        </w:tc>
        <w:tc>
          <w:tcPr>
            <w:tcW w:w="1233" w:type="pct"/>
            <w:noWrap/>
            <w:vAlign w:val="bottom"/>
          </w:tcPr>
          <w:p>
            <w:pPr>
              <w:widowControl/>
              <w:jc w:val="left"/>
              <w:rPr>
                <w:rFonts w:ascii="Times New Roman" w:hAnsi="Times New Roman" w:eastAsia="宋体"/>
                <w:kern w:val="0"/>
                <w:sz w:val="20"/>
                <w:szCs w:val="20"/>
              </w:rPr>
            </w:pPr>
          </w:p>
        </w:tc>
        <w:tc>
          <w:tcPr>
            <w:tcW w:w="2805" w:type="pct"/>
            <w:gridSpan w:val="3"/>
            <w:noWrap/>
            <w:vAlign w:val="center"/>
          </w:tcPr>
          <w:p>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tblPrEx>
          <w:tblCellMar>
            <w:top w:w="0" w:type="dxa"/>
            <w:left w:w="108" w:type="dxa"/>
            <w:bottom w:w="0" w:type="dxa"/>
            <w:right w:w="108" w:type="dxa"/>
          </w:tblCellMar>
        </w:tblPrEx>
        <w:trPr>
          <w:trHeight w:val="613" w:hRule="atLeast"/>
          <w:tblHeader/>
        </w:trPr>
        <w:tc>
          <w:tcPr>
            <w:tcW w:w="5000" w:type="pct"/>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tblPrEx>
          <w:tblCellMar>
            <w:top w:w="0" w:type="dxa"/>
            <w:left w:w="108" w:type="dxa"/>
            <w:bottom w:w="0" w:type="dxa"/>
            <w:right w:w="108" w:type="dxa"/>
          </w:tblCellMar>
        </w:tblPrEx>
        <w:trPr>
          <w:trHeight w:val="413" w:hRule="atLeast"/>
          <w:tblHeader/>
        </w:trPr>
        <w:tc>
          <w:tcPr>
            <w:tcW w:w="3282" w:type="pct"/>
            <w:gridSpan w:val="3"/>
            <w:noWrap/>
            <w:vAlign w:val="center"/>
          </w:tcPr>
          <w:p>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填报单位:501044浮梁县第四幼儿园</w:t>
            </w:r>
          </w:p>
        </w:tc>
        <w:tc>
          <w:tcPr>
            <w:tcW w:w="762" w:type="pct"/>
            <w:noWrap/>
            <w:vAlign w:val="bottom"/>
          </w:tcPr>
          <w:p>
            <w:pPr>
              <w:widowControl/>
              <w:jc w:val="left"/>
              <w:rPr>
                <w:rFonts w:ascii="Times New Roman" w:hAnsi="Times New Roman" w:eastAsia="宋体"/>
                <w:kern w:val="0"/>
                <w:sz w:val="20"/>
                <w:szCs w:val="20"/>
              </w:rPr>
            </w:pPr>
          </w:p>
        </w:tc>
        <w:tc>
          <w:tcPr>
            <w:tcW w:w="954" w:type="pct"/>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p>
      <w:pPr>
        <w:rPr>
          <w:rFonts w:hint="eastAsia"/>
          <w:lang w:eastAsia="zh-CN"/>
        </w:rPr>
        <w:sectPr>
          <w:pgSz w:w="11906" w:h="16838"/>
          <w:pgMar w:top="720" w:right="720" w:bottom="720" w:left="720" w:header="851" w:footer="992" w:gutter="0"/>
          <w:cols w:space="425" w:num="1"/>
          <w:docGrid w:type="lines" w:linePitch="312" w:charSpace="0"/>
        </w:sectPr>
      </w:pPr>
    </w:p>
    <w:p>
      <w:pPr>
        <w:pStyle w:val="18"/>
        <w:numPr>
          <w:ilvl w:val="0"/>
          <w:numId w:val="0"/>
        </w:numPr>
        <w:bidi w:val="0"/>
        <w:ind w:left="420" w:leftChars="200"/>
        <w:jc w:val="center"/>
        <w:rPr>
          <w:rFonts w:hint="eastAsia"/>
          <w:lang w:eastAsia="zh-CN"/>
        </w:rPr>
      </w:pPr>
      <w:r>
        <w:rPr>
          <w:rFonts w:hint="eastAsia"/>
          <w:lang w:val="en-US" w:eastAsia="zh-CN"/>
        </w:rPr>
        <w:t>第三部分  浮梁县第四幼儿园2026年单位预算情况说明</w:t>
      </w:r>
    </w:p>
    <w:p>
      <w:pPr>
        <w:widowControl/>
        <w:spacing w:line="580" w:lineRule="exact"/>
        <w:jc w:val="center"/>
        <w:rPr>
          <w:rFonts w:ascii="仿宋_GB2312" w:eastAsia="仿宋_GB2312"/>
          <w:b/>
          <w:sz w:val="32"/>
          <w:szCs w:val="30"/>
        </w:rPr>
      </w:pPr>
    </w:p>
    <w:p>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560" w:firstLineChars="200"/>
        <w:jc w:val="both"/>
        <w:textAlignment w:val="auto"/>
      </w:pPr>
      <w:r>
        <w:rPr>
          <w:rFonts w:hint="eastAsia" w:ascii="仿宋" w:hAnsi="仿宋" w:eastAsia="仿宋" w:cs="仿宋"/>
          <w:i w:val="0"/>
          <w:iCs w:val="0"/>
          <w:caps w:val="0"/>
          <w:color w:val="000000"/>
          <w:spacing w:val="0"/>
          <w:sz w:val="28"/>
          <w:szCs w:val="28"/>
          <w:shd w:val="clear" w:fill="FFFFFF"/>
        </w:rPr>
        <w:t>详见附表。</w:t>
      </w:r>
    </w:p>
    <w:p>
      <w:pPr>
        <w:pStyle w:val="20"/>
        <w:numPr>
          <w:ilvl w:val="0"/>
          <w:numId w:val="0"/>
        </w:numPr>
        <w:bidi w:val="0"/>
        <w:ind w:left="420" w:leftChars="200"/>
        <w:rPr>
          <w:rFonts w:hint="eastAsia"/>
        </w:rPr>
      </w:pPr>
      <w:r>
        <w:rPr>
          <w:rFonts w:hint="eastAsia"/>
        </w:rPr>
        <w:t xml:space="preserve"> (一)收入预算情况</w:t>
      </w:r>
    </w:p>
    <w:p>
      <w:pPr>
        <w:pStyle w:val="19"/>
        <w:bidi w:val="0"/>
        <w:rPr>
          <w:rFonts w:hint="eastAsia"/>
        </w:rPr>
      </w:pPr>
      <w:r>
        <w:rPr>
          <w:rFonts w:hint="eastAsia"/>
          <w:lang w:eastAsia="zh-CN"/>
        </w:rPr>
        <w:t>2026</w:t>
      </w:r>
      <w:r>
        <w:rPr>
          <w:rFonts w:hint="eastAsia"/>
        </w:rPr>
        <w:t>年</w:t>
      </w:r>
      <w:r>
        <w:rPr>
          <w:rFonts w:hint="eastAsia"/>
          <w:lang w:eastAsia="zh-CN"/>
        </w:rPr>
        <w:t>浮梁县第四幼儿园</w:t>
      </w:r>
      <w:r>
        <w:rPr>
          <w:rFonts w:hint="eastAsia"/>
        </w:rPr>
        <w:t>收入预算总额为189.01万元</w:t>
      </w:r>
      <w:r>
        <w:rPr>
          <w:rFonts w:hint="eastAsia"/>
          <w:lang w:eastAsia="zh-CN"/>
        </w:rPr>
        <w:t>，本年收入合计189.01万元，财政拨款收入129.11万元，其他收入59.90万元。</w:t>
      </w:r>
    </w:p>
    <w:p>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pPr>
        <w:pStyle w:val="19"/>
        <w:bidi w:val="0"/>
        <w:rPr>
          <w:rFonts w:hint="eastAsia"/>
        </w:rPr>
      </w:pPr>
      <w:r>
        <w:rPr>
          <w:rFonts w:hint="eastAsia"/>
          <w:lang w:eastAsia="zh-CN"/>
        </w:rPr>
        <w:t>2026</w:t>
      </w:r>
      <w:r>
        <w:rPr>
          <w:rFonts w:hint="eastAsia"/>
        </w:rPr>
        <w:t>年</w:t>
      </w:r>
      <w:r>
        <w:rPr>
          <w:rFonts w:hint="eastAsia"/>
          <w:lang w:eastAsia="zh-CN"/>
        </w:rPr>
        <w:t>浮梁县第四幼儿园</w:t>
      </w:r>
      <w:r>
        <w:rPr>
          <w:rFonts w:hint="eastAsia"/>
        </w:rPr>
        <w:t xml:space="preserve">支出预算总额为189.01万元。 </w:t>
      </w:r>
    </w:p>
    <w:p>
      <w:pPr>
        <w:pStyle w:val="19"/>
        <w:bidi w:val="0"/>
        <w:rPr>
          <w:rFonts w:hint="eastAsia"/>
        </w:rPr>
      </w:pPr>
      <w:r>
        <w:rPr>
          <w:rFonts w:hint="eastAsia"/>
        </w:rPr>
        <w:t>按支出项目类别划分：基本支出185.83万元。</w:t>
      </w:r>
    </w:p>
    <w:p>
      <w:pPr>
        <w:pStyle w:val="19"/>
        <w:bidi w:val="0"/>
        <w:rPr>
          <w:rFonts w:hint="eastAsia"/>
        </w:rPr>
      </w:pPr>
      <w:r>
        <w:rPr>
          <w:rFonts w:hint="eastAsia"/>
        </w:rPr>
        <w:t>按支出功能科目划分：教育支出153.35万元，社会保障和就业支出19.08万元，卫生健康支出5.78万元，住房保障支出10.80万元。</w:t>
      </w:r>
    </w:p>
    <w:p>
      <w:pPr>
        <w:pStyle w:val="19"/>
        <w:bidi w:val="0"/>
        <w:rPr>
          <w:rFonts w:hint="eastAsia"/>
        </w:rPr>
      </w:pPr>
      <w:r>
        <w:rPr>
          <w:rFonts w:hint="eastAsia"/>
        </w:rPr>
        <w:t>按支出经济分类划分：工资福利支出125.93万元，商品和服务支出63.08万元。</w:t>
      </w:r>
    </w:p>
    <w:p>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pPr>
        <w:pStyle w:val="19"/>
        <w:bidi w:val="0"/>
        <w:rPr>
          <w:rFonts w:hint="eastAsia"/>
        </w:rPr>
      </w:pPr>
      <w:r>
        <w:rPr>
          <w:rFonts w:hint="eastAsia"/>
          <w:lang w:eastAsia="zh-CN"/>
        </w:rPr>
        <w:t>2026</w:t>
      </w:r>
      <w:r>
        <w:rPr>
          <w:rFonts w:hint="eastAsia"/>
        </w:rPr>
        <w:t>年</w:t>
      </w:r>
      <w:r>
        <w:rPr>
          <w:rFonts w:hint="eastAsia"/>
          <w:lang w:eastAsia="zh-CN"/>
        </w:rPr>
        <w:t>浮梁县第四幼儿园</w:t>
      </w:r>
      <w:r>
        <w:rPr>
          <w:rFonts w:hint="eastAsia"/>
        </w:rPr>
        <w:t>财政拨款支出预算总额129.11万元。</w:t>
      </w:r>
    </w:p>
    <w:p>
      <w:pPr>
        <w:pStyle w:val="19"/>
        <w:bidi w:val="0"/>
        <w:rPr>
          <w:rFonts w:hint="eastAsia"/>
        </w:rPr>
      </w:pPr>
      <w:r>
        <w:rPr>
          <w:rFonts w:hint="eastAsia"/>
        </w:rPr>
        <w:t>按支出功能科目划分：教育支出93.45万元，社会保障和就业支出19.08万元，卫生健康支出5.78万元，住房保障支出10.80万元。</w:t>
      </w:r>
    </w:p>
    <w:p>
      <w:pPr>
        <w:pStyle w:val="19"/>
        <w:bidi w:val="0"/>
        <w:rPr>
          <w:rFonts w:hint="eastAsia"/>
        </w:rPr>
      </w:pPr>
      <w:r>
        <w:rPr>
          <w:rFonts w:hint="eastAsia"/>
        </w:rPr>
        <w:t>按支出项目类别划分：基本支出125.93万元,项目支出3.18万元。</w:t>
      </w:r>
    </w:p>
    <w:p>
      <w:pPr>
        <w:pStyle w:val="19"/>
        <w:bidi w:val="0"/>
        <w:rPr>
          <w:rFonts w:hint="eastAsia"/>
        </w:rPr>
      </w:pPr>
      <w:r>
        <w:rPr>
          <w:rFonts w:hint="eastAsia"/>
        </w:rPr>
        <w:t>按支</w:t>
      </w:r>
      <w:r>
        <w:rPr>
          <w:rFonts w:hint="eastAsia"/>
          <w:lang w:val="en-US" w:eastAsia="zh-CN"/>
        </w:rPr>
        <w:t>出经济分类</w:t>
      </w:r>
      <w:r>
        <w:rPr>
          <w:rFonts w:hint="eastAsia"/>
        </w:rPr>
        <w:t>划分：工资福利支出125.93万元，商品和服务支出3.18万元。</w:t>
      </w:r>
    </w:p>
    <w:p>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pPr>
        <w:pStyle w:val="19"/>
        <w:bidi w:val="0"/>
        <w:rPr>
          <w:rFonts w:hint="eastAsia"/>
          <w:lang w:eastAsia="zh-CN"/>
        </w:rPr>
      </w:pPr>
      <w:r>
        <w:rPr>
          <w:rFonts w:hint="eastAsia"/>
          <w:lang w:eastAsia="zh-CN"/>
        </w:rPr>
        <w:t>2026</w:t>
      </w:r>
      <w:r>
        <w:rPr>
          <w:rFonts w:hint="eastAsia"/>
        </w:rPr>
        <w:t>年</w:t>
      </w:r>
      <w:r>
        <w:rPr>
          <w:rFonts w:hint="eastAsia"/>
          <w:lang w:eastAsia="zh-CN"/>
        </w:rPr>
        <w:t>浮梁县第四幼儿园政府性基金支出预算总额万元。</w:t>
      </w:r>
    </w:p>
    <w:p>
      <w:pPr>
        <w:pStyle w:val="19"/>
        <w:bidi w:val="0"/>
        <w:rPr>
          <w:rFonts w:hint="eastAsia"/>
        </w:rPr>
      </w:pPr>
      <w:r>
        <w:rPr>
          <w:rFonts w:hint="eastAsia"/>
        </w:rPr>
        <w:t>按支出项目类别划分：。</w:t>
      </w:r>
    </w:p>
    <w:p>
      <w:pPr>
        <w:pStyle w:val="19"/>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pPr>
        <w:pStyle w:val="19"/>
        <w:bidi w:val="0"/>
        <w:rPr>
          <w:rFonts w:hint="eastAsia"/>
        </w:rPr>
      </w:pPr>
      <w:r>
        <w:rPr>
          <w:rFonts w:hint="eastAsia"/>
        </w:rPr>
        <w:t>(如无，则说明“本</w:t>
      </w:r>
      <w:r>
        <w:rPr>
          <w:rFonts w:hint="eastAsia"/>
          <w:lang w:val="en-US" w:eastAsia="zh-CN"/>
        </w:rPr>
        <w:t>单位</w:t>
      </w:r>
      <w:r>
        <w:rPr>
          <w:rFonts w:hint="eastAsia"/>
        </w:rPr>
        <w:t>没有使用政府性基金预算拨款安排的支出”)</w:t>
      </w:r>
    </w:p>
    <w:p>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pPr>
        <w:pStyle w:val="19"/>
        <w:bidi w:val="0"/>
        <w:rPr>
          <w:rFonts w:hint="eastAsia"/>
        </w:rPr>
      </w:pPr>
      <w:r>
        <w:rPr>
          <w:rFonts w:hint="eastAsia"/>
          <w:lang w:eastAsia="zh-CN"/>
        </w:rPr>
        <w:t>2026</w:t>
      </w:r>
      <w:r>
        <w:rPr>
          <w:rFonts w:hint="eastAsia"/>
        </w:rPr>
        <w:t>年</w:t>
      </w:r>
      <w:r>
        <w:rPr>
          <w:rFonts w:hint="eastAsia"/>
          <w:lang w:eastAsia="zh-CN"/>
        </w:rPr>
        <w:t>浮梁县第四幼儿园</w:t>
      </w:r>
      <w:r>
        <w:rPr>
          <w:rFonts w:hint="eastAsia"/>
        </w:rPr>
        <w:t>国有资本经营支出预算</w:t>
      </w:r>
      <w:r>
        <w:rPr>
          <w:rFonts w:hint="eastAsia"/>
          <w:lang w:eastAsia="zh-CN"/>
        </w:rPr>
        <w:t>总额</w:t>
      </w:r>
      <w:r>
        <w:rPr>
          <w:rFonts w:hint="eastAsia"/>
        </w:rPr>
        <w:t>为万元。</w:t>
      </w:r>
    </w:p>
    <w:p>
      <w:pPr>
        <w:pStyle w:val="19"/>
        <w:bidi w:val="0"/>
        <w:rPr>
          <w:rFonts w:hint="eastAsia"/>
        </w:rPr>
      </w:pPr>
      <w:r>
        <w:rPr>
          <w:rFonts w:hint="eastAsia"/>
        </w:rPr>
        <w:t>按支出项目类别划分：。</w:t>
      </w:r>
    </w:p>
    <w:p>
      <w:pPr>
        <w:pStyle w:val="19"/>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pPr>
        <w:pStyle w:val="19"/>
        <w:bidi w:val="0"/>
        <w:rPr>
          <w:rFonts w:hint="eastAsia"/>
        </w:rPr>
      </w:pPr>
      <w:r>
        <w:rPr>
          <w:rFonts w:hint="eastAsia"/>
        </w:rPr>
        <w:t>(如无，则说明“本</w:t>
      </w:r>
      <w:r>
        <w:rPr>
          <w:rFonts w:hint="eastAsia"/>
          <w:lang w:val="en-US" w:eastAsia="zh-CN"/>
        </w:rPr>
        <w:t>单位</w:t>
      </w:r>
      <w:r>
        <w:rPr>
          <w:rFonts w:hint="eastAsia"/>
        </w:rPr>
        <w:t>没有使用国有资本经营预算拨款安排的支出”)</w:t>
      </w:r>
    </w:p>
    <w:p>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pPr>
        <w:pStyle w:val="19"/>
        <w:bidi w:val="0"/>
        <w:rPr>
          <w:rFonts w:hint="eastAsia"/>
        </w:rPr>
      </w:pPr>
      <w:r>
        <w:rPr>
          <w:rFonts w:hint="eastAsia"/>
          <w:lang w:eastAsia="zh-CN"/>
        </w:rPr>
        <w:t>2026</w:t>
      </w:r>
      <w:r>
        <w:rPr>
          <w:rFonts w:hint="eastAsia"/>
        </w:rPr>
        <w:t>年</w:t>
      </w:r>
      <w:r>
        <w:rPr>
          <w:rFonts w:hint="eastAsia"/>
          <w:lang w:val="en-US" w:eastAsia="zh-CN"/>
        </w:rPr>
        <w:t>无单位</w:t>
      </w:r>
      <w:r>
        <w:rPr>
          <w:rFonts w:hint="eastAsia"/>
        </w:rPr>
        <w:t>机关运行费预算。</w:t>
      </w:r>
    </w:p>
    <w:p>
      <w:pPr>
        <w:pStyle w:val="19"/>
        <w:bidi w:val="0"/>
        <w:rPr>
          <w:rFonts w:hint="eastAsia"/>
        </w:rPr>
      </w:pPr>
      <w:r>
        <w:rPr>
          <w:rFonts w:hint="eastAsia"/>
        </w:rPr>
        <w:t>（如无，则说明“本单位非行政参公单位，无机关运行经费”）</w:t>
      </w:r>
    </w:p>
    <w:p>
      <w:pPr>
        <w:widowControl/>
        <w:spacing w:line="580" w:lineRule="exact"/>
        <w:ind w:firstLine="636"/>
        <w:jc w:val="left"/>
        <w:rPr>
          <w:rFonts w:ascii="Adobe 仿宋 Std R" w:hAnsi="Adobe 仿宋 Std R" w:eastAsia="Adobe 仿宋 Std R"/>
          <w:sz w:val="32"/>
          <w:szCs w:val="32"/>
        </w:rPr>
      </w:pPr>
    </w:p>
    <w:p>
      <w:pPr>
        <w:pStyle w:val="20"/>
        <w:numPr>
          <w:ilvl w:val="0"/>
          <w:numId w:val="0"/>
        </w:numPr>
        <w:bidi w:val="0"/>
        <w:ind w:firstLine="643" w:firstLineChars="200"/>
        <w:rPr>
          <w:rFonts w:hint="eastAsia"/>
          <w:lang w:val="en-US" w:eastAsia="zh-CN"/>
        </w:rPr>
      </w:pPr>
      <w:r>
        <w:rPr>
          <w:rFonts w:hint="eastAsia"/>
          <w:lang w:val="en-US" w:eastAsia="zh-CN"/>
        </w:rPr>
        <w:t>(七)政府采购情况</w:t>
      </w:r>
    </w:p>
    <w:p>
      <w:pPr>
        <w:pStyle w:val="19"/>
        <w:bidi w:val="0"/>
        <w:rPr>
          <w:rFonts w:hint="eastAsia"/>
          <w:lang w:eastAsia="zh-CN"/>
        </w:rPr>
      </w:pPr>
      <w:r>
        <w:rPr>
          <w:rFonts w:hint="eastAsia"/>
          <w:lang w:eastAsia="zh-CN"/>
        </w:rPr>
        <w:t>2026年政府采购总额</w:t>
      </w:r>
      <w:r>
        <w:rPr>
          <w:rFonts w:hint="eastAsia"/>
          <w:lang w:val="en-US" w:eastAsia="zh-CN"/>
        </w:rPr>
        <w:t>20</w:t>
      </w:r>
      <w:r>
        <w:rPr>
          <w:rFonts w:hint="eastAsia"/>
          <w:lang w:eastAsia="zh-CN"/>
        </w:rPr>
        <w:t xml:space="preserve">万元,其中: 政府采购货物预算   </w:t>
      </w:r>
      <w:r>
        <w:rPr>
          <w:rFonts w:hint="eastAsia"/>
          <w:lang w:val="en-US" w:eastAsia="zh-CN"/>
        </w:rPr>
        <w:t>5</w:t>
      </w:r>
      <w:r>
        <w:rPr>
          <w:rFonts w:hint="eastAsia"/>
          <w:lang w:eastAsia="zh-CN"/>
        </w:rPr>
        <w:t>万元, 政府采购工程预算</w:t>
      </w:r>
      <w:r>
        <w:rPr>
          <w:rFonts w:hint="eastAsia"/>
          <w:lang w:val="en-US" w:eastAsia="zh-CN"/>
        </w:rPr>
        <w:t>10</w:t>
      </w:r>
      <w:r>
        <w:rPr>
          <w:rFonts w:hint="eastAsia"/>
          <w:lang w:eastAsia="zh-CN"/>
        </w:rPr>
        <w:t>万元, 政府采购服务预算</w:t>
      </w:r>
      <w:r>
        <w:rPr>
          <w:rFonts w:hint="eastAsia"/>
          <w:lang w:val="en-US" w:eastAsia="zh-CN"/>
        </w:rPr>
        <w:t>5</w:t>
      </w:r>
      <w:r>
        <w:rPr>
          <w:rFonts w:hint="eastAsia"/>
          <w:lang w:eastAsia="zh-CN"/>
        </w:rPr>
        <w:t>万元。</w:t>
      </w:r>
    </w:p>
    <w:p>
      <w:pPr>
        <w:pStyle w:val="19"/>
        <w:bidi w:val="0"/>
        <w:ind w:left="0" w:leftChars="0" w:firstLine="640" w:firstLineChars="200"/>
        <w:rPr>
          <w:rFonts w:hint="eastAsia"/>
          <w:lang w:eastAsia="zh-CN"/>
        </w:rPr>
      </w:pPr>
      <w:r>
        <w:rPr>
          <w:rFonts w:hint="eastAsia"/>
          <w:lang w:eastAsia="zh-CN"/>
        </w:rPr>
        <w:t>(为“0”的内容也应保留，如“政府采购工程预算0万元”)</w:t>
      </w:r>
    </w:p>
    <w:p>
      <w:pPr>
        <w:pStyle w:val="19"/>
        <w:bidi w:val="0"/>
        <w:rPr>
          <w:rFonts w:hint="eastAsia"/>
          <w:lang w:eastAsia="zh-CN"/>
        </w:rPr>
      </w:pPr>
    </w:p>
    <w:p>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pPr>
        <w:pStyle w:val="19"/>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pPr>
        <w:pStyle w:val="19"/>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无</w:t>
      </w:r>
      <w:r>
        <w:rPr>
          <w:rFonts w:hint="eastAsia"/>
          <w:lang w:eastAsia="zh-CN"/>
        </w:rPr>
        <w:t>。</w:t>
      </w:r>
    </w:p>
    <w:p>
      <w:pPr>
        <w:pStyle w:val="19"/>
        <w:bidi w:val="0"/>
        <w:rPr>
          <w:rFonts w:hint="eastAsia"/>
          <w:lang w:eastAsia="zh-CN"/>
        </w:rPr>
      </w:pPr>
      <w:r>
        <w:rPr>
          <w:rFonts w:hint="eastAsia"/>
          <w:lang w:eastAsia="zh-CN"/>
        </w:rPr>
        <w:t>（为“0”的内容也应保留，如“</w:t>
      </w:r>
      <w:r>
        <w:rPr>
          <w:rFonts w:hint="eastAsia"/>
          <w:lang w:val="en-US" w:eastAsia="zh-CN"/>
        </w:rPr>
        <w:t>单位</w:t>
      </w:r>
      <w:r>
        <w:rPr>
          <w:rFonts w:hint="eastAsia"/>
          <w:lang w:eastAsia="zh-CN"/>
        </w:rPr>
        <w:t>共有车辆0辆”）</w:t>
      </w:r>
    </w:p>
    <w:p>
      <w:pPr>
        <w:pStyle w:val="20"/>
        <w:numPr>
          <w:ilvl w:val="0"/>
          <w:numId w:val="0"/>
        </w:numPr>
        <w:bidi w:val="0"/>
        <w:ind w:firstLine="643" w:firstLineChars="200"/>
        <w:rPr>
          <w:rFonts w:hint="eastAsia"/>
          <w:lang w:val="en-US" w:eastAsia="zh-CN"/>
        </w:rPr>
      </w:pPr>
      <w:r>
        <w:rPr>
          <w:rFonts w:hint="eastAsia"/>
          <w:lang w:val="en-US" w:eastAsia="zh-CN"/>
        </w:rPr>
        <w:t>(九)xx项目情况说明</w:t>
      </w:r>
    </w:p>
    <w:p>
      <w:pPr>
        <w:pStyle w:val="19"/>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pPr>
        <w:pStyle w:val="19"/>
        <w:bidi w:val="0"/>
        <w:rPr>
          <w:rFonts w:hint="eastAsia"/>
          <w:lang w:eastAsia="zh-CN"/>
        </w:rPr>
      </w:pPr>
      <w:r>
        <w:rPr>
          <w:rFonts w:hint="eastAsia"/>
          <w:lang w:eastAsia="zh-CN"/>
        </w:rPr>
        <w:t xml:space="preserve">   2）立项依据</w:t>
      </w:r>
    </w:p>
    <w:p>
      <w:pPr>
        <w:pStyle w:val="19"/>
        <w:bidi w:val="0"/>
        <w:rPr>
          <w:rFonts w:hint="eastAsia"/>
          <w:lang w:eastAsia="zh-CN"/>
        </w:rPr>
      </w:pPr>
      <w:r>
        <w:rPr>
          <w:rFonts w:hint="eastAsia"/>
          <w:lang w:eastAsia="zh-CN"/>
        </w:rPr>
        <w:t xml:space="preserve">   3）实施主体</w:t>
      </w:r>
    </w:p>
    <w:p>
      <w:pPr>
        <w:pStyle w:val="19"/>
        <w:bidi w:val="0"/>
        <w:rPr>
          <w:rFonts w:hint="eastAsia"/>
          <w:lang w:eastAsia="zh-CN"/>
        </w:rPr>
      </w:pPr>
      <w:r>
        <w:rPr>
          <w:rFonts w:hint="eastAsia"/>
          <w:lang w:eastAsia="zh-CN"/>
        </w:rPr>
        <w:t xml:space="preserve">   4）实施方案</w:t>
      </w:r>
    </w:p>
    <w:p>
      <w:pPr>
        <w:pStyle w:val="19"/>
        <w:bidi w:val="0"/>
        <w:rPr>
          <w:rFonts w:hint="eastAsia"/>
          <w:lang w:eastAsia="zh-CN"/>
        </w:rPr>
      </w:pPr>
      <w:r>
        <w:rPr>
          <w:rFonts w:hint="eastAsia"/>
          <w:lang w:eastAsia="zh-CN"/>
        </w:rPr>
        <w:t xml:space="preserve">   5）实施周期</w:t>
      </w:r>
    </w:p>
    <w:p>
      <w:pPr>
        <w:pStyle w:val="19"/>
        <w:bidi w:val="0"/>
        <w:rPr>
          <w:rFonts w:hint="eastAsia"/>
          <w:lang w:eastAsia="zh-CN"/>
        </w:rPr>
      </w:pPr>
      <w:r>
        <w:rPr>
          <w:rFonts w:hint="eastAsia"/>
          <w:lang w:eastAsia="zh-CN"/>
        </w:rPr>
        <w:t xml:space="preserve">   6）年度预算安排</w:t>
      </w:r>
    </w:p>
    <w:p>
      <w:pPr>
        <w:pStyle w:val="19"/>
        <w:bidi w:val="0"/>
        <w:rPr>
          <w:rFonts w:hint="eastAsia"/>
          <w:lang w:eastAsia="zh-CN"/>
        </w:rPr>
      </w:pPr>
      <w:r>
        <w:rPr>
          <w:rFonts w:hint="eastAsia"/>
          <w:lang w:eastAsia="zh-CN"/>
        </w:rPr>
        <w:t>（如果本</w:t>
      </w:r>
      <w:r>
        <w:rPr>
          <w:rFonts w:hint="eastAsia"/>
          <w:lang w:val="en-US" w:eastAsia="zh-CN"/>
        </w:rPr>
        <w:t>单位</w:t>
      </w:r>
      <w:r>
        <w:rPr>
          <w:rFonts w:hint="eastAsia"/>
          <w:lang w:eastAsia="zh-CN"/>
        </w:rPr>
        <w:t>没有项目，请说明“本</w:t>
      </w:r>
      <w:r>
        <w:rPr>
          <w:rFonts w:hint="eastAsia"/>
          <w:lang w:val="en-US" w:eastAsia="zh-CN"/>
        </w:rPr>
        <w:t>单位</w:t>
      </w:r>
      <w:r>
        <w:rPr>
          <w:rFonts w:hint="eastAsia"/>
          <w:lang w:eastAsia="zh-CN"/>
        </w:rPr>
        <w:t>本年度未安排项目”）</w:t>
      </w:r>
    </w:p>
    <w:p>
      <w:pPr>
        <w:pStyle w:val="19"/>
        <w:bidi w:val="0"/>
        <w:rPr>
          <w:rFonts w:hint="eastAsia"/>
          <w:lang w:eastAsia="zh-CN"/>
        </w:rPr>
      </w:pPr>
    </w:p>
    <w:p>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pPr>
        <w:pStyle w:val="19"/>
        <w:bidi w:val="0"/>
        <w:rPr>
          <w:rFonts w:hint="eastAsia"/>
          <w:lang w:eastAsia="zh-CN"/>
        </w:rPr>
      </w:pPr>
      <w:r>
        <w:rPr>
          <w:rFonts w:hint="eastAsia"/>
          <w:lang w:eastAsia="zh-CN"/>
        </w:rPr>
        <w:t>2026年浮梁县第四幼儿园财政拨款"三公"经费安排0.00万元，其中：</w:t>
      </w:r>
    </w:p>
    <w:p>
      <w:pPr>
        <w:pStyle w:val="19"/>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w:t>
      </w:r>
      <w:r>
        <w:rPr>
          <w:rFonts w:hint="eastAsia"/>
          <w:lang w:val="en-US" w:eastAsia="zh-CN"/>
        </w:rPr>
        <w:t>无因公出国业务</w:t>
      </w:r>
      <w:r>
        <w:rPr>
          <w:rFonts w:hint="eastAsia"/>
          <w:lang w:eastAsia="zh-CN"/>
        </w:rPr>
        <w:t>。</w:t>
      </w:r>
    </w:p>
    <w:p>
      <w:pPr>
        <w:pStyle w:val="19"/>
        <w:bidi w:val="0"/>
        <w:rPr>
          <w:rFonts w:hint="eastAsia"/>
          <w:lang w:eastAsia="zh-CN"/>
        </w:rPr>
      </w:pPr>
      <w:r>
        <w:rPr>
          <w:rFonts w:hint="eastAsia"/>
          <w:lang w:eastAsia="zh-CN"/>
        </w:rPr>
        <w:t>公务接待0.00万元,比上年增（减）</w:t>
      </w:r>
      <w:r>
        <w:rPr>
          <w:rFonts w:hint="eastAsia"/>
          <w:lang w:val="en-US" w:eastAsia="zh-CN"/>
        </w:rPr>
        <w:t>0</w:t>
      </w:r>
      <w:r>
        <w:rPr>
          <w:rFonts w:hint="eastAsia"/>
          <w:lang w:eastAsia="zh-CN"/>
        </w:rPr>
        <w:t>万元，主要原因是：</w:t>
      </w:r>
      <w:r>
        <w:rPr>
          <w:rFonts w:hint="eastAsia"/>
          <w:lang w:val="en-US" w:eastAsia="zh-CN"/>
        </w:rPr>
        <w:t>无公务接待</w:t>
      </w:r>
      <w:r>
        <w:rPr>
          <w:rFonts w:hint="eastAsia"/>
          <w:lang w:eastAsia="zh-CN"/>
        </w:rPr>
        <w:t>。</w:t>
      </w:r>
    </w:p>
    <w:p>
      <w:pPr>
        <w:pStyle w:val="19"/>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w:t>
      </w:r>
      <w:r>
        <w:rPr>
          <w:rFonts w:hint="eastAsia"/>
          <w:lang w:val="en-US" w:eastAsia="zh-CN"/>
        </w:rPr>
        <w:t>无公务用车</w:t>
      </w:r>
      <w:r>
        <w:rPr>
          <w:rFonts w:hint="eastAsia"/>
          <w:lang w:eastAsia="zh-CN"/>
        </w:rPr>
        <w:t>。</w:t>
      </w:r>
    </w:p>
    <w:p>
      <w:pPr>
        <w:pStyle w:val="19"/>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w:t>
      </w:r>
      <w:r>
        <w:rPr>
          <w:rFonts w:hint="eastAsia"/>
          <w:lang w:val="en-US" w:eastAsia="zh-CN"/>
        </w:rPr>
        <w:t>无公务用车购置</w:t>
      </w:r>
      <w:bookmarkStart w:id="0" w:name="_GoBack"/>
      <w:bookmarkEnd w:id="0"/>
      <w:r>
        <w:rPr>
          <w:rFonts w:hint="eastAsia"/>
          <w:lang w:eastAsia="zh-CN"/>
        </w:rPr>
        <w:t>。</w:t>
      </w:r>
    </w:p>
    <w:p>
      <w:pPr>
        <w:pStyle w:val="19"/>
        <w:bidi w:val="0"/>
        <w:rPr>
          <w:rFonts w:hint="eastAsia"/>
          <w:lang w:eastAsia="zh-CN"/>
        </w:rPr>
      </w:pPr>
      <w:r>
        <w:rPr>
          <w:rFonts w:hint="eastAsia"/>
          <w:lang w:eastAsia="zh-CN"/>
        </w:rPr>
        <w:t>（增减变化为0的也请填写，并在主要原因说明“与上年安排保持一致”）</w:t>
      </w:r>
    </w:p>
    <w:p>
      <w:pPr>
        <w:rPr>
          <w:rStyle w:val="13"/>
          <w:rFonts w:hint="eastAsia" w:ascii="仿宋" w:hAnsi="仿宋" w:eastAsia="仿宋"/>
          <w:sz w:val="32"/>
          <w:szCs w:val="32"/>
        </w:rPr>
      </w:pPr>
      <w:r>
        <w:rPr>
          <w:rStyle w:val="13"/>
          <w:rFonts w:hint="eastAsia" w:ascii="仿宋" w:hAnsi="仿宋" w:eastAsia="仿宋"/>
          <w:sz w:val="32"/>
          <w:szCs w:val="32"/>
        </w:rPr>
        <w:br w:type="page"/>
      </w:r>
    </w:p>
    <w:p>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pPr>
        <w:pStyle w:val="19"/>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pPr>
        <w:pStyle w:val="19"/>
        <w:bidi w:val="0"/>
        <w:rPr>
          <w:rFonts w:hint="eastAsia"/>
          <w:lang w:eastAsia="zh-CN"/>
        </w:rPr>
      </w:pPr>
      <w:r>
        <w:rPr>
          <w:rFonts w:hint="eastAsia"/>
          <w:lang w:eastAsia="zh-CN"/>
        </w:rPr>
        <w:t>（三）事业收入：指事业单位开展专业业务活动及辅助活动取得的收入。</w:t>
      </w:r>
    </w:p>
    <w:p>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pPr>
        <w:pStyle w:val="19"/>
        <w:bidi w:val="0"/>
        <w:rPr>
          <w:rFonts w:hint="eastAsia"/>
          <w:lang w:eastAsia="zh-CN"/>
        </w:rPr>
      </w:pPr>
      <w:r>
        <w:rPr>
          <w:rFonts w:hint="eastAsia"/>
          <w:lang w:eastAsia="zh-CN"/>
        </w:rPr>
        <w:t>（六）上级补助收入：指事业单位从主管部门和上级单位取得的非财政补助收入。</w:t>
      </w:r>
    </w:p>
    <w:p>
      <w:pPr>
        <w:pStyle w:val="19"/>
        <w:bidi w:val="0"/>
        <w:rPr>
          <w:rFonts w:hint="eastAsia"/>
          <w:lang w:eastAsia="zh-CN"/>
        </w:rPr>
      </w:pPr>
      <w:r>
        <w:rPr>
          <w:rFonts w:hint="eastAsia"/>
          <w:lang w:eastAsia="zh-CN"/>
        </w:rPr>
        <w:t>（七）其他收入：指除财政拨款、事业收入、事业单位经营收入等以外的各项收入。</w:t>
      </w:r>
    </w:p>
    <w:p>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pPr>
        <w:ind w:firstLine="640" w:firstLineChars="200"/>
        <w:rPr>
          <w:rFonts w:ascii="Adobe 仿宋 Std R" w:hAnsi="Adobe 仿宋 Std R" w:eastAsia="Adobe 仿宋 Std R"/>
          <w:sz w:val="32"/>
          <w:szCs w:val="32"/>
        </w:rPr>
      </w:pPr>
    </w:p>
    <w:p>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pPr>
        <w:pStyle w:val="19"/>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pPr>
        <w:widowControl/>
        <w:spacing w:line="600" w:lineRule="exact"/>
        <w:ind w:firstLine="640" w:firstLineChars="200"/>
        <w:jc w:val="left"/>
        <w:rPr>
          <w:rFonts w:ascii="仿宋_GB2312" w:eastAsia="仿宋_GB2312"/>
          <w:color w:val="000000"/>
          <w:sz w:val="32"/>
          <w:szCs w:val="30"/>
        </w:rPr>
      </w:pPr>
    </w:p>
    <w:p>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1F8B50A1"/>
    <w:multiLevelType w:val="singleLevel"/>
    <w:tmpl w:val="1F8B50A1"/>
    <w:lvl w:ilvl="0" w:tentative="0">
      <w:start w:val="1"/>
      <w:numFmt w:val="chineseCounting"/>
      <w:suff w:val="nothing"/>
      <w:lvlText w:val="%1、"/>
      <w:lvlJc w:val="left"/>
      <w:rPr>
        <w:rFonts w:hint="eastAsia"/>
      </w:rPr>
    </w:lvl>
  </w:abstractNum>
  <w:abstractNum w:abstractNumId="2">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597068"/>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4459</Words>
  <Characters>5480</Characters>
  <Lines>47</Lines>
  <Paragraphs>13</Paragraphs>
  <TotalTime>1</TotalTime>
  <ScaleCrop>false</ScaleCrop>
  <LinksUpToDate>false</LinksUpToDate>
  <CharactersWithSpaces>5601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D.Tong</cp:lastModifiedBy>
  <dcterms:modified xsi:type="dcterms:W3CDTF">2026-02-28T07:17:53Z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90E33811B32E4008949E4A5FCD48AC41_13</vt:lpwstr>
  </property>
  <property fmtid="{D5CDD505-2E9C-101B-9397-08002B2CF9AE}" pid="3" name="KSOProductBuildVer">
    <vt:lpwstr>2052-12.1.0.15990</vt:lpwstr>
  </property>
</Properties>
</file>