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rPr>
      </w:pPr>
      <w:r>
        <w:rPr>
          <w:rFonts w:hint="eastAsia"/>
          <w:lang w:eastAsia="zh-CN"/>
        </w:rPr>
        <w:t>浮梁县第一小学2026</w:t>
      </w:r>
      <w:r>
        <w:rPr>
          <w:rFonts w:hint="eastAsia"/>
        </w:rPr>
        <w:t>年</w:t>
      </w:r>
      <w:r>
        <w:rPr>
          <w:rFonts w:hint="eastAsia"/>
          <w:lang w:val="en-US" w:eastAsia="zh-CN"/>
        </w:rPr>
        <w:t>单位</w:t>
      </w:r>
      <w:r>
        <w:rPr>
          <w:rFonts w:hint="eastAsia"/>
        </w:rPr>
        <w:t>预算</w:t>
      </w:r>
    </w:p>
    <w:p>
      <w:pPr>
        <w:pStyle w:val="13"/>
        <w:spacing w:line="600" w:lineRule="atLeast"/>
        <w:jc w:val="center"/>
        <w:rPr>
          <w:rFonts w:ascii="黑体" w:hAnsi="黑体" w:eastAsia="黑体"/>
          <w:color w:val="000000"/>
          <w:sz w:val="32"/>
          <w:szCs w:val="32"/>
        </w:rPr>
      </w:pP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7"/>
        <w:numPr>
          <w:ilvl w:val="0"/>
          <w:numId w:val="0"/>
        </w:numPr>
        <w:bidi w:val="0"/>
        <w:ind w:left="420" w:leftChars="200"/>
        <w:jc w:val="left"/>
        <w:rPr>
          <w:rFonts w:hint="eastAsia"/>
          <w:lang w:eastAsia="zh-CN"/>
        </w:rPr>
      </w:pPr>
      <w:r>
        <w:rPr>
          <w:rFonts w:hint="eastAsia"/>
          <w:lang w:val="en-US" w:eastAsia="zh-CN"/>
        </w:rPr>
        <w:t>第一部分  浮梁县第一小学概况</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浮梁县第一小学2026</w:t>
      </w:r>
      <w:r>
        <w:rPr>
          <w:rFonts w:hint="eastAsia"/>
        </w:rPr>
        <w:t>年</w:t>
      </w:r>
      <w:r>
        <w:rPr>
          <w:rFonts w:hint="eastAsia"/>
          <w:lang w:val="en-US" w:eastAsia="zh-CN"/>
        </w:rPr>
        <w:t>单位</w:t>
      </w:r>
      <w:r>
        <w:rPr>
          <w:rFonts w:hint="eastAsia"/>
        </w:rPr>
        <w:t>预算表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pPr>
        <w:pStyle w:val="18"/>
        <w:bidi w:val="0"/>
        <w:ind w:left="0" w:leftChars="0" w:firstLine="0" w:firstLineChars="0"/>
        <w:rPr>
          <w:rFonts w:hint="eastAsia" w:ascii="仿宋_GB2312" w:hAnsi="仿宋_GB2312" w:eastAsia="仿宋_GB2312" w:cs="仿宋_GB2312"/>
        </w:rPr>
      </w:pPr>
    </w:p>
    <w:p>
      <w:pPr>
        <w:pStyle w:val="17"/>
        <w:numPr>
          <w:ilvl w:val="0"/>
          <w:numId w:val="0"/>
        </w:numPr>
        <w:bidi w:val="0"/>
        <w:ind w:left="420" w:leftChars="200"/>
        <w:jc w:val="left"/>
        <w:rPr>
          <w:rFonts w:hint="eastAsia"/>
          <w:lang w:eastAsia="zh-CN"/>
        </w:rPr>
      </w:pPr>
      <w:r>
        <w:rPr>
          <w:rFonts w:hint="eastAsia"/>
          <w:lang w:eastAsia="zh-CN"/>
        </w:rPr>
        <w:t>第三部分 浮梁县第一小学 2026年</w:t>
      </w:r>
      <w:r>
        <w:rPr>
          <w:rFonts w:hint="eastAsia"/>
          <w:lang w:val="en-US" w:eastAsia="zh-CN"/>
        </w:rPr>
        <w:t>单位</w:t>
      </w:r>
      <w:r>
        <w:rPr>
          <w:rFonts w:hint="eastAsia"/>
          <w:lang w:eastAsia="zh-CN"/>
        </w:rPr>
        <w:t>预算情况说明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7"/>
        <w:numPr>
          <w:ilvl w:val="0"/>
          <w:numId w:val="0"/>
        </w:numPr>
        <w:bidi w:val="0"/>
        <w:ind w:left="420" w:leftChars="200"/>
        <w:jc w:val="left"/>
        <w:rPr>
          <w:rFonts w:hint="eastAsia"/>
          <w:lang w:eastAsia="zh-CN"/>
        </w:rPr>
      </w:pPr>
      <w:r>
        <w:rPr>
          <w:rFonts w:hint="eastAsia"/>
          <w:lang w:eastAsia="zh-CN"/>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pStyle w:val="17"/>
        <w:numPr>
          <w:ilvl w:val="0"/>
          <w:numId w:val="0"/>
        </w:numPr>
        <w:bidi w:val="0"/>
        <w:ind w:left="420" w:leftChars="200"/>
        <w:jc w:val="center"/>
        <w:rPr>
          <w:rFonts w:hint="eastAsia"/>
          <w:lang w:eastAsia="zh-CN"/>
        </w:rPr>
      </w:pPr>
      <w:r>
        <w:rPr>
          <w:rFonts w:hint="eastAsia"/>
          <w:lang w:eastAsia="zh-CN"/>
        </w:rPr>
        <w:t>第一部分  浮梁县第一小学概况</w:t>
      </w:r>
    </w:p>
    <w:p>
      <w:pPr>
        <w:widowControl/>
        <w:spacing w:line="580" w:lineRule="exact"/>
        <w:jc w:val="left"/>
        <w:rPr>
          <w:rFonts w:asciiTheme="minorEastAsia" w:hAnsiTheme="minorEastAsia"/>
          <w:b/>
          <w:sz w:val="36"/>
          <w:szCs w:val="36"/>
        </w:rPr>
      </w:pPr>
    </w:p>
    <w:p>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pPr>
        <w:pStyle w:val="18"/>
        <w:bidi w:val="0"/>
        <w:rPr>
          <w:rFonts w:hint="eastAsia" w:ascii="仿宋_GB2312" w:hAnsi="仿宋_GB2312" w:eastAsia="仿宋_GB2312" w:cs="仿宋_GB2312"/>
        </w:rPr>
      </w:pPr>
      <w:r>
        <w:rPr>
          <w:rFonts w:hint="eastAsia" w:ascii="仿宋_GB2312" w:hAnsi="仿宋_GB2312" w:eastAsia="仿宋_GB2312" w:cs="仿宋_GB2312"/>
        </w:rPr>
        <w:t>1. 贯彻教育方针：全面贯彻党和国家的教育方针、政策及法律法规，落实立德树人根本任务，培养德智体美劳全面发展的社会主义建设者和接班人。</w:t>
      </w:r>
    </w:p>
    <w:p>
      <w:pPr>
        <w:pStyle w:val="18"/>
        <w:bidi w:val="0"/>
        <w:rPr>
          <w:rFonts w:hint="eastAsia" w:ascii="仿宋_GB2312" w:hAnsi="仿宋_GB2312" w:eastAsia="仿宋_GB2312" w:cs="仿宋_GB2312"/>
        </w:rPr>
      </w:pPr>
      <w:r>
        <w:rPr>
          <w:rFonts w:hint="eastAsia" w:ascii="仿宋_GB2312" w:hAnsi="仿宋_GB2312" w:eastAsia="仿宋_GB2312" w:cs="仿宋_GB2312"/>
        </w:rPr>
        <w:t>2. 实施教育教学：承担小学阶段教育教学工作，制定并实施学校教育教学计划，开展课程教学、教研教改、学生评价与学业管理，提升教育教学质量。</w:t>
      </w:r>
    </w:p>
    <w:p>
      <w:pPr>
        <w:pStyle w:val="18"/>
        <w:bidi w:val="0"/>
        <w:rPr>
          <w:rFonts w:hint="eastAsia" w:ascii="仿宋_GB2312" w:hAnsi="仿宋_GB2312" w:eastAsia="仿宋_GB2312" w:cs="仿宋_GB2312"/>
        </w:rPr>
      </w:pPr>
      <w:r>
        <w:rPr>
          <w:rFonts w:hint="eastAsia" w:ascii="仿宋_GB2312" w:hAnsi="仿宋_GB2312" w:eastAsia="仿宋_GB2312" w:cs="仿宋_GB2312"/>
        </w:rPr>
        <w:t>3. 开展德育工作：落实德育为先的要求，依托“三红共融”“绍文学堂”等党建特色载体，开展思想道德教育、行为规范养成、心理健康教育和校园文化建设。</w:t>
      </w:r>
    </w:p>
    <w:p>
      <w:pPr>
        <w:pStyle w:val="18"/>
        <w:bidi w:val="0"/>
        <w:rPr>
          <w:rFonts w:hint="eastAsia" w:ascii="仿宋_GB2312" w:hAnsi="仿宋_GB2312" w:eastAsia="仿宋_GB2312" w:cs="仿宋_GB2312"/>
        </w:rPr>
      </w:pPr>
      <w:r>
        <w:rPr>
          <w:rFonts w:hint="eastAsia" w:ascii="仿宋_GB2312" w:hAnsi="仿宋_GB2312" w:eastAsia="仿宋_GB2312" w:cs="仿宋_GB2312"/>
        </w:rPr>
        <w:t>4. 管理学生事务：负责学生学籍管理、招生入学、资助帮扶、安全教育与管理，组织开展体育、艺术、科技、劳动等实践活动，促进学生全面发展。</w:t>
      </w:r>
    </w:p>
    <w:p>
      <w:pPr>
        <w:pStyle w:val="18"/>
        <w:bidi w:val="0"/>
        <w:rPr>
          <w:rFonts w:hint="eastAsia" w:ascii="仿宋_GB2312" w:hAnsi="仿宋_GB2312" w:eastAsia="仿宋_GB2312" w:cs="仿宋_GB2312"/>
        </w:rPr>
      </w:pPr>
      <w:r>
        <w:rPr>
          <w:rFonts w:hint="eastAsia" w:ascii="仿宋_GB2312" w:hAnsi="仿宋_GB2312" w:eastAsia="仿宋_GB2312" w:cs="仿宋_GB2312"/>
        </w:rPr>
        <w:t>5. 建设教师队伍：负责教职工的招聘、培训、考核、奖惩和专业发展，加强师德师风建设，打造高素质专业化教师队伍。</w:t>
      </w:r>
    </w:p>
    <w:p>
      <w:pPr>
        <w:pStyle w:val="18"/>
        <w:bidi w:val="0"/>
        <w:rPr>
          <w:rFonts w:hint="eastAsia" w:ascii="仿宋_GB2312" w:hAnsi="仿宋_GB2312" w:eastAsia="仿宋_GB2312" w:cs="仿宋_GB2312"/>
        </w:rPr>
      </w:pPr>
      <w:r>
        <w:rPr>
          <w:rFonts w:hint="eastAsia" w:ascii="仿宋_GB2312" w:hAnsi="仿宋_GB2312" w:eastAsia="仿宋_GB2312" w:cs="仿宋_GB2312"/>
        </w:rPr>
        <w:t>6. 管理学校资产：负责学校校舍、设施设备、经费和国有资产的管理与使用，做好后勤保障、校园安全、卫生防疫等工作，维护正常办学秩序。</w:t>
      </w:r>
    </w:p>
    <w:p>
      <w:pPr>
        <w:pStyle w:val="18"/>
        <w:bidi w:val="0"/>
        <w:rPr>
          <w:rFonts w:hint="eastAsia" w:ascii="仿宋_GB2312" w:hAnsi="仿宋_GB2312" w:eastAsia="仿宋_GB2312" w:cs="仿宋_GB2312"/>
        </w:rPr>
      </w:pPr>
      <w:r>
        <w:rPr>
          <w:rFonts w:hint="eastAsia" w:ascii="仿宋_GB2312" w:hAnsi="仿宋_GB2312" w:eastAsia="仿宋_GB2312" w:cs="仿宋_GB2312"/>
        </w:rPr>
        <w:t>7. 推进党建工作：加强学校党组织建设，落实全面从严治党要求，发挥党组织战斗堡垒作用和党员先锋模范作用，引领学校各项工作高质量发展。</w:t>
      </w:r>
    </w:p>
    <w:p>
      <w:pPr>
        <w:pStyle w:val="18"/>
        <w:bidi w:val="0"/>
        <w:rPr>
          <w:rFonts w:hint="eastAsia" w:ascii="仿宋_GB2312" w:hAnsi="仿宋_GB2312" w:eastAsia="仿宋_GB2312" w:cs="仿宋_GB2312"/>
        </w:rPr>
      </w:pPr>
      <w:r>
        <w:rPr>
          <w:rFonts w:hint="eastAsia" w:ascii="仿宋_GB2312" w:hAnsi="仿宋_GB2312" w:eastAsia="仿宋_GB2312" w:cs="仿宋_GB2312"/>
        </w:rPr>
        <w:t>8. 沟通家校社协同：加强与家庭、社区的联系，构建家校社协同育人机制，营造良好教育生态，提升办学满意度。</w:t>
      </w:r>
    </w:p>
    <w:p>
      <w:pPr>
        <w:pStyle w:val="18"/>
        <w:bidi w:val="0"/>
        <w:rPr>
          <w:rFonts w:hint="eastAsia" w:ascii="仿宋_GB2312" w:hAnsi="仿宋_GB2312" w:eastAsia="仿宋_GB2312" w:cs="仿宋_GB2312"/>
        </w:rPr>
      </w:pPr>
      <w:r>
        <w:rPr>
          <w:rFonts w:hint="eastAsia" w:ascii="仿宋_GB2312" w:hAnsi="仿宋_GB2312" w:eastAsia="仿宋_GB2312" w:cs="仿宋_GB2312"/>
        </w:rPr>
        <w:t>9. 完成上级交办任务：完成上级教育行政部门及相关部门交办的其他工作任务。</w:t>
      </w:r>
    </w:p>
    <w:p>
      <w:pPr>
        <w:pStyle w:val="17"/>
        <w:numPr>
          <w:ilvl w:val="0"/>
          <w:numId w:val="0"/>
        </w:numPr>
        <w:bidi w:val="0"/>
        <w:ind w:left="420" w:leftChars="200" w:firstLine="320" w:firstLineChars="100"/>
        <w:rPr>
          <w:rFonts w:hint="eastAsia"/>
        </w:rPr>
      </w:pPr>
      <w:r>
        <w:rPr>
          <w:rFonts w:hint="eastAsia"/>
        </w:rPr>
        <w:t>二、机构设置及人员情况</w:t>
      </w:r>
    </w:p>
    <w:p>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浮梁县第一小学内设处室__</w:t>
      </w:r>
      <w:r>
        <w:rPr>
          <w:rFonts w:hint="eastAsia" w:cs="仿宋_GB2312"/>
          <w:lang w:val="en-US" w:eastAsia="zh-CN"/>
        </w:rPr>
        <w:t>8</w:t>
      </w:r>
      <w:r>
        <w:rPr>
          <w:rFonts w:hint="eastAsia" w:ascii="仿宋_GB2312" w:hAnsi="仿宋_GB2312" w:eastAsia="仿宋_GB2312" w:cs="仿宋_GB2312"/>
          <w:lang w:eastAsia="zh-CN"/>
        </w:rPr>
        <w:t>__ 个，包括：</w:t>
      </w:r>
      <w:r>
        <w:rPr>
          <w:rFonts w:hint="eastAsia" w:cs="仿宋_GB2312"/>
          <w:lang w:val="en-US" w:eastAsia="zh-CN"/>
        </w:rPr>
        <w:t>办公室、党建办、教务处、总务处、安全办、工会、财务室、政教处</w:t>
      </w:r>
      <w:r>
        <w:rPr>
          <w:rFonts w:hint="eastAsia" w:ascii="仿宋_GB2312" w:hAnsi="仿宋_GB2312" w:eastAsia="仿宋_GB2312" w:cs="仿宋_GB2312"/>
        </w:rPr>
        <w:t>。</w:t>
      </w:r>
    </w:p>
    <w:p>
      <w:pPr>
        <w:pStyle w:val="18"/>
        <w:bidi w:val="0"/>
        <w:rPr>
          <w:rFonts w:hint="eastAsia" w:ascii="仿宋_GB2312" w:hAnsi="仿宋_GB2312" w:eastAsia="仿宋_GB2312" w:cs="仿宋_GB2312"/>
        </w:rPr>
      </w:pPr>
    </w:p>
    <w:p>
      <w:pPr>
        <w:widowControl/>
        <w:spacing w:line="580" w:lineRule="exact"/>
        <w:jc w:val="center"/>
        <w:rPr>
          <w:rFonts w:ascii="仿宋_GB2312" w:eastAsia="仿宋_GB2312"/>
          <w:b/>
          <w:szCs w:val="30"/>
        </w:rPr>
      </w:pPr>
    </w:p>
    <w:p>
      <w:pPr>
        <w:pStyle w:val="17"/>
        <w:numPr>
          <w:ilvl w:val="0"/>
          <w:numId w:val="0"/>
        </w:numPr>
        <w:bidi w:val="0"/>
        <w:ind w:left="420" w:leftChars="200"/>
        <w:jc w:val="center"/>
        <w:rPr>
          <w:rFonts w:hint="eastAsia"/>
          <w:lang w:eastAsia="zh-CN"/>
        </w:rPr>
      </w:pPr>
      <w:r>
        <w:rPr>
          <w:rFonts w:hint="eastAsia"/>
          <w:lang w:eastAsia="zh-CN"/>
        </w:rPr>
        <w:t>第二部分  浮梁县第一小学2026年</w:t>
      </w:r>
      <w:r>
        <w:rPr>
          <w:rFonts w:hint="eastAsia"/>
          <w:lang w:val="en-US" w:eastAsia="zh-CN"/>
        </w:rPr>
        <w:t>单位</w:t>
      </w:r>
      <w:r>
        <w:rPr>
          <w:rFonts w:hint="eastAsia"/>
          <w:lang w:eastAsia="zh-CN"/>
        </w:rPr>
        <w:t>预算表</w:t>
      </w:r>
    </w:p>
    <w:p>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tblPrEx>
          <w:tblCellMar>
            <w:top w:w="0" w:type="dxa"/>
            <w:left w:w="108" w:type="dxa"/>
            <w:bottom w:w="0" w:type="dxa"/>
            <w:right w:w="108" w:type="dxa"/>
          </w:tblCellMar>
        </w:tblPrEx>
        <w:trPr>
          <w:trHeight w:val="585" w:hRule="atLeast"/>
          <w:tblHeader/>
          <w:jc w:val="center"/>
        </w:trPr>
        <w:tc>
          <w:tcPr>
            <w:tcW w:w="5000" w:type="pct"/>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CellMar>
            <w:top w:w="0" w:type="dxa"/>
            <w:left w:w="108" w:type="dxa"/>
            <w:bottom w:w="0" w:type="dxa"/>
            <w:right w:w="108" w:type="dxa"/>
          </w:tblCellMar>
        </w:tblPrEx>
        <w:trPr>
          <w:trHeight w:val="345" w:hRule="atLeast"/>
          <w:tblHeader/>
          <w:jc w:val="center"/>
        </w:trPr>
        <w:tc>
          <w:tcPr>
            <w:tcW w:w="2514" w:type="pct"/>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501008浮梁县第一小学</w:t>
            </w:r>
          </w:p>
        </w:tc>
        <w:tc>
          <w:tcPr>
            <w:tcW w:w="1655" w:type="pct"/>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2,180.92</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2,074.01</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2,180.92</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333.30</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99.85</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181.77</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508.00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2,688.92</w:t>
            </w:r>
          </w:p>
        </w:tc>
        <w:tc>
          <w:tcPr>
            <w:tcW w:w="1655" w:type="pct"/>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2,688.92</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2,688.92</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2,688.92</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填报单位:501008浮梁县第一小学</w:t>
            </w:r>
          </w:p>
        </w:tc>
        <w:tc>
          <w:tcPr>
            <w:tcW w:w="366"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浮梁县第一小学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2,688.92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2,180.92</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2,180.92</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508.00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501008浮梁县第一小学</w:t>
            </w:r>
          </w:p>
        </w:tc>
        <w:tc>
          <w:tcPr>
            <w:tcW w:w="914"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2,688.92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2,641.87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47.05</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2,074.01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2,026.96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47.05</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2,074.01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2,026.96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47.05</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2,074.01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2,026.96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47.05</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333.30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333.30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333.30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333.30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222.20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222.20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111.10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99.85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99.85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99.85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99.85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181.77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181.77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tblPrEx>
          <w:tblCellMar>
            <w:top w:w="0" w:type="dxa"/>
            <w:left w:w="108" w:type="dxa"/>
            <w:bottom w:w="0" w:type="dxa"/>
            <w:right w:w="108" w:type="dxa"/>
          </w:tblCellMar>
        </w:tblPrEx>
        <w:trPr>
          <w:trHeight w:val="585" w:hRule="atLeast"/>
          <w:tblHeader/>
        </w:trPr>
        <w:tc>
          <w:tcPr>
            <w:tcW w:w="5000" w:type="pct"/>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CellMar>
            <w:top w:w="0" w:type="dxa"/>
            <w:left w:w="108" w:type="dxa"/>
            <w:bottom w:w="0" w:type="dxa"/>
            <w:right w:w="108" w:type="dxa"/>
          </w:tblCellMar>
        </w:tblPrEx>
        <w:trPr>
          <w:cantSplit/>
          <w:trHeight w:val="346" w:hRule="atLeast"/>
          <w:tblHeader/>
        </w:trPr>
        <w:tc>
          <w:tcPr>
            <w:tcW w:w="2574" w:type="pct"/>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填报单位:501008浮梁县第一小学</w:t>
            </w:r>
          </w:p>
        </w:tc>
        <w:tc>
          <w:tcPr>
            <w:tcW w:w="577"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2,180.92</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1,566.01</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1,566.01</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2,180.92</w:t>
            </w:r>
          </w:p>
        </w:tc>
        <w:tc>
          <w:tcPr>
            <w:tcW w:w="94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333.30</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333.30</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99.85</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99.85</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181.77</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181.77</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2,180.92</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2,180.92</w:t>
            </w: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2,180.92</w:t>
            </w: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tblPrEx>
          <w:tblCellMar>
            <w:top w:w="0" w:type="dxa"/>
            <w:left w:w="108" w:type="dxa"/>
            <w:bottom w:w="0" w:type="dxa"/>
            <w:right w:w="108" w:type="dxa"/>
          </w:tblCellMar>
        </w:tblPrEx>
        <w:trPr>
          <w:trHeight w:val="585"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CellMar>
            <w:top w:w="0" w:type="dxa"/>
            <w:left w:w="108" w:type="dxa"/>
            <w:bottom w:w="0" w:type="dxa"/>
            <w:right w:w="108" w:type="dxa"/>
          </w:tblCellMar>
        </w:tblPrEx>
        <w:trPr>
          <w:trHeight w:val="420" w:hRule="atLeast"/>
          <w:tblHeader/>
        </w:trPr>
        <w:tc>
          <w:tcPr>
            <w:tcW w:w="2433"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填报单位:501008浮梁县第一小学</w:t>
            </w:r>
          </w:p>
        </w:tc>
        <w:tc>
          <w:tcPr>
            <w:tcW w:w="1056"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2,180.92</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2,133.87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47.05</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1,566.01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1,518.96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47.05</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1,566.01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1,518.96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47.05</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1,566.01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1,518.96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47.05</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333.30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333.30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333.30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333.30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222.20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222.20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111.10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111.10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99.85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99.85</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99.85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99.85</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97.07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97.07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181.77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181.77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181.77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181.77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181.77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181.77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trPr>
          <w:trHeight w:val="585" w:hRule="atLeast"/>
        </w:trPr>
        <w:tc>
          <w:tcPr>
            <w:tcW w:w="5000" w:type="pct"/>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CellMar>
            <w:top w:w="0" w:type="dxa"/>
            <w:left w:w="108" w:type="dxa"/>
            <w:bottom w:w="0" w:type="dxa"/>
            <w:right w:w="108" w:type="dxa"/>
          </w:tblCellMar>
        </w:tblPrEx>
        <w:trPr>
          <w:trHeight w:val="420" w:hRule="atLeast"/>
        </w:trPr>
        <w:tc>
          <w:tcPr>
            <w:tcW w:w="2398"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填报单位:501008浮梁县第一小学</w:t>
            </w:r>
          </w:p>
        </w:tc>
        <w:tc>
          <w:tcPr>
            <w:tcW w:w="891"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2,133.87</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2,133.87</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2,133.87</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2,133.87</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704.51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704.51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775.19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775.19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222.20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222.20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111.10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111.10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97.07</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97.07</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181.77</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181.77</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37.68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37.68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tblPrEx>
          <w:tblCellMar>
            <w:top w:w="0" w:type="dxa"/>
            <w:left w:w="108" w:type="dxa"/>
            <w:bottom w:w="0" w:type="dxa"/>
            <w:right w:w="108" w:type="dxa"/>
          </w:tblCellMar>
        </w:tblPrEx>
        <w:trPr>
          <w:trHeight w:val="450" w:hRule="atLeast"/>
          <w:tblHeader/>
        </w:trPr>
        <w:tc>
          <w:tcPr>
            <w:tcW w:w="63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pPr>
              <w:widowControl/>
              <w:jc w:val="left"/>
              <w:rPr>
                <w:rFonts w:ascii="Times New Roman" w:hAnsi="Times New Roman" w:eastAsia="宋体"/>
                <w:kern w:val="0"/>
                <w:sz w:val="20"/>
                <w:szCs w:val="20"/>
              </w:rPr>
            </w:pPr>
          </w:p>
        </w:tc>
        <w:tc>
          <w:tcPr>
            <w:tcW w:w="684" w:type="pct"/>
            <w:noWrap/>
            <w:vAlign w:val="bottom"/>
          </w:tcPr>
          <w:p>
            <w:pPr>
              <w:widowControl/>
              <w:jc w:val="left"/>
              <w:rPr>
                <w:rFonts w:ascii="Times New Roman" w:hAnsi="Times New Roman" w:eastAsia="宋体"/>
                <w:kern w:val="0"/>
                <w:sz w:val="20"/>
                <w:szCs w:val="20"/>
              </w:rPr>
            </w:pPr>
          </w:p>
        </w:tc>
        <w:tc>
          <w:tcPr>
            <w:tcW w:w="538" w:type="pct"/>
            <w:noWrap/>
            <w:vAlign w:val="bottom"/>
          </w:tcPr>
          <w:p>
            <w:pPr>
              <w:widowControl/>
              <w:jc w:val="left"/>
              <w:rPr>
                <w:rFonts w:ascii="Times New Roman" w:hAnsi="Times New Roman" w:eastAsia="宋体"/>
                <w:kern w:val="0"/>
                <w:sz w:val="20"/>
                <w:szCs w:val="20"/>
              </w:rPr>
            </w:pPr>
          </w:p>
        </w:tc>
        <w:tc>
          <w:tcPr>
            <w:tcW w:w="2836" w:type="pct"/>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CellMar>
            <w:top w:w="0" w:type="dxa"/>
            <w:left w:w="108" w:type="dxa"/>
            <w:bottom w:w="0" w:type="dxa"/>
            <w:right w:w="108" w:type="dxa"/>
          </w:tblCellMar>
        </w:tblPrEx>
        <w:trPr>
          <w:trHeight w:val="485" w:hRule="atLeast"/>
          <w:tblHeader/>
        </w:trPr>
        <w:tc>
          <w:tcPr>
            <w:tcW w:w="5000" w:type="pct"/>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CellMar>
            <w:top w:w="0" w:type="dxa"/>
            <w:left w:w="108" w:type="dxa"/>
            <w:bottom w:w="0" w:type="dxa"/>
            <w:right w:w="108" w:type="dxa"/>
          </w:tblCellMar>
        </w:tblPrEx>
        <w:trPr>
          <w:trHeight w:val="340" w:hRule="atLeast"/>
          <w:tblHeader/>
        </w:trPr>
        <w:tc>
          <w:tcPr>
            <w:tcW w:w="2163" w:type="pct"/>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填报单位:501008浮梁县第一小学</w:t>
            </w:r>
          </w:p>
        </w:tc>
        <w:tc>
          <w:tcPr>
            <w:tcW w:w="742" w:type="pct"/>
            <w:noWrap/>
            <w:vAlign w:val="bottom"/>
          </w:tcPr>
          <w:p>
            <w:pPr>
              <w:widowControl/>
              <w:jc w:val="left"/>
              <w:rPr>
                <w:rFonts w:ascii="Times New Roman" w:hAnsi="Times New Roman" w:eastAsia="宋体"/>
                <w:kern w:val="0"/>
                <w:sz w:val="20"/>
                <w:szCs w:val="20"/>
              </w:rPr>
            </w:pPr>
          </w:p>
        </w:tc>
        <w:tc>
          <w:tcPr>
            <w:tcW w:w="474" w:type="pct"/>
            <w:noWrap/>
            <w:vAlign w:val="bottom"/>
          </w:tcPr>
          <w:p>
            <w:pPr>
              <w:widowControl/>
              <w:jc w:val="left"/>
              <w:rPr>
                <w:rFonts w:ascii="Times New Roman" w:hAnsi="Times New Roman" w:eastAsia="宋体"/>
                <w:kern w:val="0"/>
                <w:sz w:val="20"/>
                <w:szCs w:val="20"/>
              </w:rPr>
            </w:pPr>
          </w:p>
        </w:tc>
        <w:tc>
          <w:tcPr>
            <w:tcW w:w="596" w:type="pct"/>
            <w:noWrap/>
            <w:vAlign w:val="bottom"/>
          </w:tcPr>
          <w:p>
            <w:pPr>
              <w:widowControl/>
              <w:jc w:val="left"/>
              <w:rPr>
                <w:rFonts w:ascii="Times New Roman" w:hAnsi="Times New Roman" w:eastAsia="宋体"/>
                <w:kern w:val="0"/>
                <w:sz w:val="20"/>
                <w:szCs w:val="20"/>
              </w:rPr>
            </w:pPr>
          </w:p>
        </w:tc>
        <w:tc>
          <w:tcPr>
            <w:tcW w:w="1023" w:type="pct"/>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tblPrEx>
          <w:tblCellMar>
            <w:top w:w="0" w:type="dxa"/>
            <w:left w:w="108" w:type="dxa"/>
            <w:bottom w:w="0" w:type="dxa"/>
            <w:right w:w="108" w:type="dxa"/>
          </w:tblCellMar>
        </w:tblPrEx>
        <w:trPr>
          <w:trHeight w:val="507" w:hRule="atLeast"/>
          <w:tblHeader/>
        </w:trPr>
        <w:tc>
          <w:tcPr>
            <w:tcW w:w="97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pPr>
              <w:widowControl/>
              <w:jc w:val="left"/>
              <w:rPr>
                <w:rFonts w:ascii="Times New Roman" w:hAnsi="Times New Roman" w:eastAsia="宋体"/>
                <w:kern w:val="0"/>
                <w:sz w:val="20"/>
                <w:szCs w:val="20"/>
              </w:rPr>
            </w:pPr>
          </w:p>
        </w:tc>
        <w:tc>
          <w:tcPr>
            <w:tcW w:w="2801" w:type="pct"/>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CellMar>
            <w:top w:w="0" w:type="dxa"/>
            <w:left w:w="108" w:type="dxa"/>
            <w:bottom w:w="0" w:type="dxa"/>
            <w:right w:w="108" w:type="dxa"/>
          </w:tblCellMar>
        </w:tblPrEx>
        <w:trPr>
          <w:trHeight w:val="564"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CellMar>
            <w:top w:w="0" w:type="dxa"/>
            <w:left w:w="108" w:type="dxa"/>
            <w:bottom w:w="0" w:type="dxa"/>
            <w:right w:w="108" w:type="dxa"/>
          </w:tblCellMar>
        </w:tblPrEx>
        <w:trPr>
          <w:trHeight w:val="405" w:hRule="atLeast"/>
          <w:tblHeader/>
        </w:trPr>
        <w:tc>
          <w:tcPr>
            <w:tcW w:w="2198" w:type="pct"/>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填报单位:501008浮梁县第一小学</w:t>
            </w:r>
          </w:p>
        </w:tc>
        <w:tc>
          <w:tcPr>
            <w:tcW w:w="1099" w:type="pct"/>
            <w:noWrap/>
            <w:vAlign w:val="bottom"/>
          </w:tcPr>
          <w:p>
            <w:pPr>
              <w:rPr>
                <w:rFonts w:hint="eastAsia" w:ascii="宋体" w:hAnsi="宋体" w:eastAsia="宋体" w:cs="Arial"/>
                <w:color w:val="000000"/>
                <w:kern w:val="0"/>
                <w:sz w:val="24"/>
                <w:szCs w:val="24"/>
              </w:rPr>
            </w:pPr>
          </w:p>
        </w:tc>
        <w:tc>
          <w:tcPr>
            <w:tcW w:w="766" w:type="pct"/>
            <w:noWrap/>
            <w:vAlign w:val="bottom"/>
          </w:tcPr>
          <w:p>
            <w:pPr>
              <w:widowControl/>
              <w:jc w:val="left"/>
              <w:rPr>
                <w:rFonts w:ascii="Times New Roman" w:hAnsi="Times New Roman" w:eastAsia="宋体"/>
                <w:kern w:val="0"/>
                <w:sz w:val="20"/>
                <w:szCs w:val="20"/>
              </w:rPr>
            </w:pPr>
          </w:p>
        </w:tc>
        <w:tc>
          <w:tcPr>
            <w:tcW w:w="935"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tblPrEx>
          <w:tblCellMar>
            <w:top w:w="0" w:type="dxa"/>
            <w:left w:w="108" w:type="dxa"/>
            <w:bottom w:w="0" w:type="dxa"/>
            <w:right w:w="108" w:type="dxa"/>
          </w:tblCellMar>
        </w:tblPrEx>
        <w:trPr>
          <w:trHeight w:val="619" w:hRule="atLeast"/>
          <w:tblHeader/>
        </w:trPr>
        <w:tc>
          <w:tcPr>
            <w:tcW w:w="960" w:type="pct"/>
            <w:noWrap/>
            <w:vAlign w:val="bottom"/>
          </w:tcPr>
          <w:p>
            <w:pPr>
              <w:rPr>
                <w:rStyle w:val="12"/>
                <w:rFonts w:hint="eastAsia" w:ascii="仿宋" w:hAnsi="仿宋" w:eastAsia="仿宋"/>
                <w:bCs/>
                <w:sz w:val="32"/>
                <w:szCs w:val="32"/>
              </w:rPr>
            </w:pPr>
          </w:p>
        </w:tc>
        <w:tc>
          <w:tcPr>
            <w:tcW w:w="1233" w:type="pct"/>
            <w:noWrap/>
            <w:vAlign w:val="bottom"/>
          </w:tcPr>
          <w:p>
            <w:pPr>
              <w:widowControl/>
              <w:jc w:val="left"/>
              <w:rPr>
                <w:rFonts w:ascii="Times New Roman" w:hAnsi="Times New Roman" w:eastAsia="宋体"/>
                <w:kern w:val="0"/>
                <w:sz w:val="20"/>
                <w:szCs w:val="20"/>
              </w:rPr>
            </w:pPr>
          </w:p>
        </w:tc>
        <w:tc>
          <w:tcPr>
            <w:tcW w:w="2805" w:type="pct"/>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CellMar>
            <w:top w:w="0" w:type="dxa"/>
            <w:left w:w="108" w:type="dxa"/>
            <w:bottom w:w="0" w:type="dxa"/>
            <w:right w:w="108" w:type="dxa"/>
          </w:tblCellMar>
        </w:tblPrEx>
        <w:trPr>
          <w:trHeight w:val="613"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CellMar>
            <w:top w:w="0" w:type="dxa"/>
            <w:left w:w="108" w:type="dxa"/>
            <w:bottom w:w="0" w:type="dxa"/>
            <w:right w:w="108" w:type="dxa"/>
          </w:tblCellMar>
        </w:tblPrEx>
        <w:trPr>
          <w:trHeight w:val="413" w:hRule="atLeast"/>
          <w:tblHeader/>
        </w:trPr>
        <w:tc>
          <w:tcPr>
            <w:tcW w:w="3282" w:type="pct"/>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填报单位:501008浮梁县第一小学</w:t>
            </w:r>
          </w:p>
        </w:tc>
        <w:tc>
          <w:tcPr>
            <w:tcW w:w="762" w:type="pct"/>
            <w:noWrap/>
            <w:vAlign w:val="bottom"/>
          </w:tcPr>
          <w:p>
            <w:pPr>
              <w:widowControl/>
              <w:jc w:val="left"/>
              <w:rPr>
                <w:rFonts w:ascii="Times New Roman" w:hAnsi="Times New Roman" w:eastAsia="宋体"/>
                <w:kern w:val="0"/>
                <w:sz w:val="20"/>
                <w:szCs w:val="20"/>
              </w:rPr>
            </w:pPr>
          </w:p>
        </w:tc>
        <w:tc>
          <w:tcPr>
            <w:tcW w:w="954"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pPr>
        <w:rPr>
          <w:rFonts w:hint="eastAsia"/>
          <w:lang w:eastAsia="zh-CN"/>
        </w:rPr>
        <w:sectPr>
          <w:pgSz w:w="11906" w:h="16838"/>
          <w:pgMar w:top="720" w:right="720" w:bottom="720" w:left="720" w:header="851" w:footer="992" w:gutter="0"/>
          <w:cols w:space="425" w:num="1"/>
          <w:docGrid w:type="lines" w:linePitch="312" w:charSpace="0"/>
        </w:sectPr>
      </w:pPr>
    </w:p>
    <w:p>
      <w:pPr>
        <w:pStyle w:val="17"/>
        <w:numPr>
          <w:ilvl w:val="0"/>
          <w:numId w:val="0"/>
        </w:numPr>
        <w:bidi w:val="0"/>
        <w:ind w:left="420" w:leftChars="200"/>
        <w:jc w:val="center"/>
        <w:rPr>
          <w:rFonts w:hint="eastAsia"/>
          <w:lang w:eastAsia="zh-CN"/>
        </w:rPr>
      </w:pPr>
      <w:r>
        <w:rPr>
          <w:rFonts w:hint="eastAsia"/>
          <w:lang w:val="en-US" w:eastAsia="zh-CN"/>
        </w:rPr>
        <w:t>第三部分  浮梁县第一小学2026年单位预算情况说明</w:t>
      </w:r>
    </w:p>
    <w:p>
      <w:pPr>
        <w:widowControl/>
        <w:spacing w:line="580" w:lineRule="exact"/>
        <w:jc w:val="center"/>
        <w:rPr>
          <w:rFonts w:ascii="仿宋_GB2312" w:eastAsia="仿宋_GB2312"/>
          <w:b/>
          <w:sz w:val="32"/>
          <w:szCs w:val="30"/>
        </w:rPr>
      </w:pPr>
    </w:p>
    <w:p>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pPr>
        <w:pStyle w:val="19"/>
        <w:numPr>
          <w:ilvl w:val="0"/>
          <w:numId w:val="0"/>
        </w:numPr>
        <w:bidi w:val="0"/>
        <w:ind w:left="420" w:leftChars="200"/>
        <w:rPr>
          <w:rFonts w:hint="eastAsia"/>
        </w:rPr>
      </w:pPr>
      <w:r>
        <w:rPr>
          <w:rFonts w:hint="eastAsia"/>
        </w:rPr>
        <w:t xml:space="preserve"> (一)收入预算情况</w:t>
      </w:r>
    </w:p>
    <w:p>
      <w:pPr>
        <w:pStyle w:val="18"/>
        <w:bidi w:val="0"/>
        <w:rPr>
          <w:rFonts w:hint="eastAsia"/>
        </w:rPr>
      </w:pPr>
      <w:r>
        <w:rPr>
          <w:rFonts w:hint="eastAsia"/>
          <w:lang w:eastAsia="zh-CN"/>
        </w:rPr>
        <w:t>2026</w:t>
      </w:r>
      <w:r>
        <w:rPr>
          <w:rFonts w:hint="eastAsia"/>
        </w:rPr>
        <w:t>年</w:t>
      </w:r>
      <w:r>
        <w:rPr>
          <w:rFonts w:hint="eastAsia"/>
          <w:lang w:eastAsia="zh-CN"/>
        </w:rPr>
        <w:t>浮梁县第一小学</w:t>
      </w:r>
      <w:r>
        <w:rPr>
          <w:rFonts w:hint="eastAsia"/>
        </w:rPr>
        <w:t>收入预算总额为2688.92万元</w:t>
      </w:r>
      <w:r>
        <w:rPr>
          <w:rFonts w:hint="eastAsia"/>
          <w:lang w:eastAsia="zh-CN"/>
        </w:rPr>
        <w:t>，本年收入合计2688.92万元，包括：财政拨款收入2180.92万元，其他收入508.00万元。</w:t>
      </w:r>
    </w:p>
    <w:p>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18"/>
        <w:bidi w:val="0"/>
        <w:rPr>
          <w:rFonts w:hint="eastAsia"/>
        </w:rPr>
      </w:pPr>
      <w:r>
        <w:rPr>
          <w:rFonts w:hint="eastAsia"/>
          <w:lang w:eastAsia="zh-CN"/>
        </w:rPr>
        <w:t>2026</w:t>
      </w:r>
      <w:r>
        <w:rPr>
          <w:rFonts w:hint="eastAsia"/>
        </w:rPr>
        <w:t>年</w:t>
      </w:r>
      <w:r>
        <w:rPr>
          <w:rFonts w:hint="eastAsia"/>
          <w:lang w:eastAsia="zh-CN"/>
        </w:rPr>
        <w:t>浮梁县第一小学</w:t>
      </w:r>
      <w:r>
        <w:rPr>
          <w:rFonts w:hint="eastAsia"/>
        </w:rPr>
        <w:t xml:space="preserve">支出预算总额为2688.92万元。 </w:t>
      </w:r>
    </w:p>
    <w:p>
      <w:pPr>
        <w:pStyle w:val="18"/>
        <w:bidi w:val="0"/>
        <w:rPr>
          <w:rFonts w:hint="eastAsia"/>
        </w:rPr>
      </w:pPr>
      <w:r>
        <w:rPr>
          <w:rFonts w:hint="eastAsia"/>
        </w:rPr>
        <w:t>按支出项目类别划分：基本支出2641.87万元</w:t>
      </w:r>
      <w:r>
        <w:rPr>
          <w:rFonts w:hint="eastAsia"/>
          <w:lang w:eastAsia="zh-CN"/>
        </w:rPr>
        <w:t>，</w:t>
      </w:r>
      <w:r>
        <w:rPr>
          <w:rFonts w:hint="eastAsia"/>
        </w:rPr>
        <w:t>项目支出47.05万元。</w:t>
      </w:r>
    </w:p>
    <w:p>
      <w:pPr>
        <w:pStyle w:val="18"/>
        <w:bidi w:val="0"/>
        <w:rPr>
          <w:rFonts w:hint="eastAsia"/>
        </w:rPr>
      </w:pPr>
      <w:r>
        <w:rPr>
          <w:rFonts w:hint="eastAsia"/>
        </w:rPr>
        <w:t>按支出功能科目划分：教育支出2074.01万元，社会保障和就业支出333.30万元，卫生健康支出99.85万元，住房保障支出181.77万元。</w:t>
      </w:r>
    </w:p>
    <w:p>
      <w:pPr>
        <w:pStyle w:val="18"/>
        <w:bidi w:val="0"/>
        <w:rPr>
          <w:rFonts w:hint="eastAsia"/>
        </w:rPr>
      </w:pPr>
      <w:r>
        <w:rPr>
          <w:rFonts w:hint="eastAsia"/>
        </w:rPr>
        <w:t>按支出经济分类划分：工资福利支出2133.87万元，商品和服务支出495.05万元，资本性支出60.00万元。</w:t>
      </w:r>
    </w:p>
    <w:p>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18"/>
        <w:bidi w:val="0"/>
        <w:rPr>
          <w:rFonts w:hint="eastAsia"/>
        </w:rPr>
      </w:pPr>
      <w:r>
        <w:rPr>
          <w:rFonts w:hint="eastAsia"/>
          <w:lang w:eastAsia="zh-CN"/>
        </w:rPr>
        <w:t>2026</w:t>
      </w:r>
      <w:r>
        <w:rPr>
          <w:rFonts w:hint="eastAsia"/>
        </w:rPr>
        <w:t>年</w:t>
      </w:r>
      <w:r>
        <w:rPr>
          <w:rFonts w:hint="eastAsia"/>
          <w:lang w:eastAsia="zh-CN"/>
        </w:rPr>
        <w:t>浮梁县第一小学</w:t>
      </w:r>
      <w:r>
        <w:rPr>
          <w:rFonts w:hint="eastAsia"/>
        </w:rPr>
        <w:t>财政拨款支出预算总额2180.92万元。</w:t>
      </w:r>
    </w:p>
    <w:p>
      <w:pPr>
        <w:pStyle w:val="18"/>
        <w:bidi w:val="0"/>
        <w:rPr>
          <w:rFonts w:hint="eastAsia"/>
        </w:rPr>
      </w:pPr>
      <w:r>
        <w:rPr>
          <w:rFonts w:hint="eastAsia"/>
        </w:rPr>
        <w:t>按支出功能科目划分：教育支出1566.01万元，社会保障和就业支出333.30万元，卫生健康支出99.85万元，住房保障支出181.77万元。</w:t>
      </w:r>
    </w:p>
    <w:p>
      <w:pPr>
        <w:pStyle w:val="18"/>
        <w:bidi w:val="0"/>
        <w:rPr>
          <w:rFonts w:hint="eastAsia"/>
        </w:rPr>
      </w:pPr>
      <w:r>
        <w:rPr>
          <w:rFonts w:hint="eastAsia"/>
        </w:rPr>
        <w:t>按支出项目类别划分：基本支出2133.87万元,项目支出47.05万元。</w:t>
      </w:r>
    </w:p>
    <w:p>
      <w:pPr>
        <w:pStyle w:val="18"/>
        <w:bidi w:val="0"/>
        <w:rPr>
          <w:rFonts w:hint="eastAsia"/>
        </w:rPr>
      </w:pPr>
      <w:r>
        <w:rPr>
          <w:rFonts w:hint="eastAsia"/>
        </w:rPr>
        <w:t>按支</w:t>
      </w:r>
      <w:r>
        <w:rPr>
          <w:rFonts w:hint="eastAsia"/>
          <w:lang w:val="en-US" w:eastAsia="zh-CN"/>
        </w:rPr>
        <w:t>出经济分类</w:t>
      </w:r>
      <w:r>
        <w:rPr>
          <w:rFonts w:hint="eastAsia"/>
        </w:rPr>
        <w:t>划分：工资福利支出2133.87万元，商品和服务支出47.05万元。</w:t>
      </w:r>
    </w:p>
    <w:p>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18"/>
        <w:bidi w:val="0"/>
        <w:rPr>
          <w:rFonts w:hint="eastAsia"/>
          <w:lang w:eastAsia="zh-CN"/>
        </w:rPr>
      </w:pPr>
      <w:r>
        <w:rPr>
          <w:rFonts w:hint="eastAsia"/>
          <w:lang w:eastAsia="zh-CN"/>
        </w:rPr>
        <w:t>2026</w:t>
      </w:r>
      <w:r>
        <w:rPr>
          <w:rFonts w:hint="eastAsia"/>
        </w:rPr>
        <w:t>年</w:t>
      </w:r>
      <w:r>
        <w:rPr>
          <w:rFonts w:hint="eastAsia"/>
          <w:lang w:eastAsia="zh-CN"/>
        </w:rPr>
        <w:t>浮梁县第一小学政府性基金支出</w:t>
      </w:r>
      <w:r>
        <w:rPr>
          <w:rFonts w:hint="eastAsia"/>
          <w:lang w:val="en-US" w:eastAsia="zh-CN"/>
        </w:rPr>
        <w:t>无</w:t>
      </w:r>
      <w:r>
        <w:rPr>
          <w:rFonts w:hint="eastAsia"/>
          <w:lang w:eastAsia="zh-CN"/>
        </w:rPr>
        <w:t>预算。</w:t>
      </w:r>
    </w:p>
    <w:p>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pPr>
        <w:pStyle w:val="18"/>
        <w:bidi w:val="0"/>
        <w:rPr>
          <w:rFonts w:hint="eastAsia"/>
        </w:rPr>
      </w:pPr>
      <w:r>
        <w:rPr>
          <w:rFonts w:hint="eastAsia"/>
          <w:lang w:eastAsia="zh-CN"/>
        </w:rPr>
        <w:t>2026</w:t>
      </w:r>
      <w:r>
        <w:rPr>
          <w:rFonts w:hint="eastAsia"/>
        </w:rPr>
        <w:t>年</w:t>
      </w:r>
      <w:r>
        <w:rPr>
          <w:rFonts w:hint="eastAsia"/>
          <w:lang w:eastAsia="zh-CN"/>
        </w:rPr>
        <w:t>浮梁县第一小学</w:t>
      </w:r>
      <w:r>
        <w:rPr>
          <w:rFonts w:hint="eastAsia"/>
        </w:rPr>
        <w:t>国有资本经营支出</w:t>
      </w:r>
      <w:r>
        <w:rPr>
          <w:rFonts w:hint="eastAsia"/>
          <w:lang w:val="en-US" w:eastAsia="zh-CN"/>
        </w:rPr>
        <w:t>无</w:t>
      </w:r>
      <w:r>
        <w:rPr>
          <w:rFonts w:hint="eastAsia"/>
        </w:rPr>
        <w:t>预算。</w:t>
      </w:r>
    </w:p>
    <w:p>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w:t>
      </w:r>
      <w:r>
        <w:rPr>
          <w:rFonts w:hint="eastAsia"/>
          <w:lang w:val="en-US" w:eastAsia="zh-CN"/>
        </w:rPr>
        <w:t>无</w:t>
      </w:r>
      <w:r>
        <w:rPr>
          <w:rFonts w:hint="eastAsia"/>
        </w:rPr>
        <w:t>预算。</w:t>
      </w:r>
    </w:p>
    <w:p>
      <w:pPr>
        <w:pStyle w:val="19"/>
        <w:numPr>
          <w:ilvl w:val="0"/>
          <w:numId w:val="0"/>
        </w:numPr>
        <w:bidi w:val="0"/>
        <w:ind w:firstLine="643" w:firstLineChars="200"/>
        <w:rPr>
          <w:rFonts w:hint="eastAsia"/>
          <w:lang w:val="en-US" w:eastAsia="zh-CN"/>
        </w:rPr>
      </w:pPr>
      <w:r>
        <w:rPr>
          <w:rFonts w:hint="eastAsia"/>
          <w:lang w:val="en-US" w:eastAsia="zh-CN"/>
        </w:rPr>
        <w:t>(七)政府采购情况</w:t>
      </w:r>
    </w:p>
    <w:p>
      <w:pPr>
        <w:pStyle w:val="18"/>
        <w:bidi w:val="0"/>
        <w:rPr>
          <w:rFonts w:hint="eastAsia"/>
          <w:lang w:eastAsia="zh-CN"/>
        </w:rPr>
      </w:pPr>
      <w:r>
        <w:rPr>
          <w:rFonts w:hint="eastAsia"/>
          <w:lang w:eastAsia="zh-CN"/>
        </w:rPr>
        <w:t>202</w:t>
      </w:r>
      <w:r>
        <w:rPr>
          <w:rFonts w:hint="eastAsia"/>
          <w:lang w:val="en-US" w:eastAsia="zh-CN"/>
        </w:rPr>
        <w:t>6</w:t>
      </w:r>
      <w:r>
        <w:rPr>
          <w:rFonts w:hint="eastAsia"/>
          <w:lang w:eastAsia="zh-CN"/>
        </w:rPr>
        <w:t>年政府采购</w:t>
      </w:r>
      <w:r>
        <w:rPr>
          <w:rFonts w:hint="eastAsia"/>
          <w:lang w:val="en-US" w:eastAsia="zh-CN"/>
        </w:rPr>
        <w:t>预算</w:t>
      </w:r>
      <w:r>
        <w:rPr>
          <w:rFonts w:hint="eastAsia"/>
          <w:lang w:eastAsia="zh-CN"/>
        </w:rPr>
        <w:t>总额</w:t>
      </w:r>
      <w:r>
        <w:rPr>
          <w:rFonts w:hint="eastAsia"/>
          <w:lang w:val="en-US" w:eastAsia="zh-CN"/>
        </w:rPr>
        <w:t>150</w:t>
      </w:r>
      <w:r>
        <w:rPr>
          <w:rFonts w:hint="eastAsia"/>
          <w:lang w:eastAsia="zh-CN"/>
        </w:rPr>
        <w:t>万元。</w:t>
      </w:r>
    </w:p>
    <w:p>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pPr>
        <w:pStyle w:val="19"/>
        <w:numPr>
          <w:ilvl w:val="0"/>
          <w:numId w:val="0"/>
        </w:numPr>
        <w:bidi w:val="0"/>
        <w:ind w:firstLine="643" w:firstLineChars="200"/>
        <w:rPr>
          <w:rFonts w:hint="eastAsia"/>
          <w:lang w:val="en-US" w:eastAsia="zh-CN"/>
        </w:rPr>
      </w:pPr>
      <w:r>
        <w:rPr>
          <w:rFonts w:hint="eastAsia"/>
          <w:lang w:val="en-US" w:eastAsia="zh-CN"/>
        </w:rPr>
        <w:t>(九)xx项目情况说明</w:t>
      </w:r>
    </w:p>
    <w:p>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pPr>
        <w:pStyle w:val="18"/>
        <w:bidi w:val="0"/>
        <w:rPr>
          <w:rFonts w:hint="eastAsia"/>
          <w:lang w:eastAsia="zh-CN"/>
        </w:rPr>
      </w:pPr>
      <w:r>
        <w:rPr>
          <w:rFonts w:hint="eastAsia"/>
          <w:lang w:eastAsia="zh-CN"/>
        </w:rPr>
        <w:t xml:space="preserve">   2）立项依据</w:t>
      </w:r>
    </w:p>
    <w:p>
      <w:pPr>
        <w:pStyle w:val="18"/>
        <w:bidi w:val="0"/>
        <w:rPr>
          <w:rFonts w:hint="eastAsia"/>
          <w:lang w:eastAsia="zh-CN"/>
        </w:rPr>
      </w:pPr>
      <w:r>
        <w:rPr>
          <w:rFonts w:hint="eastAsia"/>
          <w:lang w:eastAsia="zh-CN"/>
        </w:rPr>
        <w:t xml:space="preserve">   3）实施主体</w:t>
      </w:r>
    </w:p>
    <w:p>
      <w:pPr>
        <w:pStyle w:val="18"/>
        <w:bidi w:val="0"/>
        <w:rPr>
          <w:rFonts w:hint="eastAsia"/>
          <w:lang w:eastAsia="zh-CN"/>
        </w:rPr>
      </w:pPr>
      <w:r>
        <w:rPr>
          <w:rFonts w:hint="eastAsia"/>
          <w:lang w:eastAsia="zh-CN"/>
        </w:rPr>
        <w:t xml:space="preserve">   4）实施方案</w:t>
      </w:r>
    </w:p>
    <w:p>
      <w:pPr>
        <w:pStyle w:val="18"/>
        <w:bidi w:val="0"/>
        <w:rPr>
          <w:rFonts w:hint="eastAsia"/>
          <w:lang w:eastAsia="zh-CN"/>
        </w:rPr>
      </w:pPr>
      <w:r>
        <w:rPr>
          <w:rFonts w:hint="eastAsia"/>
          <w:lang w:eastAsia="zh-CN"/>
        </w:rPr>
        <w:t xml:space="preserve">   5）实施周期</w:t>
      </w:r>
    </w:p>
    <w:p>
      <w:pPr>
        <w:pStyle w:val="18"/>
        <w:bidi w:val="0"/>
        <w:rPr>
          <w:rFonts w:hint="eastAsia"/>
          <w:lang w:eastAsia="zh-CN"/>
        </w:rPr>
      </w:pPr>
      <w:r>
        <w:rPr>
          <w:rFonts w:hint="eastAsia"/>
          <w:lang w:eastAsia="zh-CN"/>
        </w:rPr>
        <w:t xml:space="preserve">   6）年度预算安排</w:t>
      </w:r>
    </w:p>
    <w:p>
      <w:pPr>
        <w:pStyle w:val="18"/>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pPr>
        <w:pStyle w:val="18"/>
        <w:bidi w:val="0"/>
        <w:rPr>
          <w:rFonts w:hint="eastAsia"/>
          <w:lang w:eastAsia="zh-CN"/>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18"/>
        <w:bidi w:val="0"/>
        <w:rPr>
          <w:rFonts w:hint="eastAsia"/>
          <w:lang w:eastAsia="zh-CN"/>
        </w:rPr>
      </w:pPr>
      <w:r>
        <w:rPr>
          <w:rFonts w:hint="eastAsia"/>
          <w:lang w:eastAsia="zh-CN"/>
        </w:rPr>
        <w:t>2026年浮梁县第一小学财政拨款"三公"经费安排</w:t>
      </w:r>
      <w:r>
        <w:rPr>
          <w:rFonts w:hint="eastAsia"/>
          <w:lang w:val="en-US" w:eastAsia="zh-CN"/>
        </w:rPr>
        <w:t>5</w:t>
      </w:r>
      <w:r>
        <w:rPr>
          <w:rFonts w:hint="eastAsia"/>
          <w:lang w:eastAsia="zh-CN"/>
        </w:rPr>
        <w:t>万元，其中：</w:t>
      </w:r>
    </w:p>
    <w:p>
      <w:pPr>
        <w:pStyle w:val="18"/>
        <w:bidi w:val="0"/>
        <w:rPr>
          <w:rFonts w:hint="eastAsia"/>
          <w:lang w:eastAsia="zh-CN"/>
        </w:rPr>
      </w:pPr>
      <w:r>
        <w:rPr>
          <w:rFonts w:hint="eastAsia"/>
          <w:lang w:eastAsia="zh-CN"/>
        </w:rPr>
        <w:t>因公出国0.00万元,比上年增（减）___</w:t>
      </w:r>
      <w:r>
        <w:rPr>
          <w:rFonts w:hint="eastAsia"/>
          <w:lang w:val="en-US" w:eastAsia="zh-CN"/>
        </w:rPr>
        <w:t>0</w:t>
      </w:r>
      <w:r>
        <w:rPr>
          <w:rFonts w:hint="eastAsia"/>
          <w:lang w:eastAsia="zh-CN"/>
        </w:rPr>
        <w:t>___万元，主要原因是：_</w:t>
      </w:r>
      <w:r>
        <w:rPr>
          <w:rFonts w:hint="eastAsia"/>
          <w:u w:val="single"/>
          <w:lang w:eastAsia="zh-CN"/>
        </w:rPr>
        <w:t>与上年安排保持一致_</w:t>
      </w:r>
      <w:r>
        <w:rPr>
          <w:rFonts w:hint="eastAsia"/>
          <w:lang w:eastAsia="zh-CN"/>
        </w:rPr>
        <w:t>____。</w:t>
      </w:r>
    </w:p>
    <w:p>
      <w:pPr>
        <w:pStyle w:val="18"/>
        <w:bidi w:val="0"/>
        <w:rPr>
          <w:rFonts w:hint="eastAsia"/>
          <w:lang w:eastAsia="zh-CN"/>
        </w:rPr>
      </w:pPr>
      <w:r>
        <w:rPr>
          <w:rFonts w:hint="eastAsia"/>
          <w:lang w:eastAsia="zh-CN"/>
        </w:rPr>
        <w:t>公务接待0.00万元,比上年增（减）___</w:t>
      </w:r>
      <w:r>
        <w:rPr>
          <w:rFonts w:hint="eastAsia"/>
          <w:lang w:val="en-US" w:eastAsia="zh-CN"/>
        </w:rPr>
        <w:t>0</w:t>
      </w:r>
      <w:r>
        <w:rPr>
          <w:rFonts w:hint="eastAsia"/>
          <w:lang w:eastAsia="zh-CN"/>
        </w:rPr>
        <w:t>___万元，主要原因是：_</w:t>
      </w:r>
      <w:r>
        <w:rPr>
          <w:rFonts w:hint="eastAsia"/>
          <w:u w:val="single"/>
          <w:lang w:eastAsia="zh-CN"/>
        </w:rPr>
        <w:t>__与上年安排保持一致_</w:t>
      </w:r>
      <w:r>
        <w:rPr>
          <w:rFonts w:hint="eastAsia"/>
          <w:lang w:eastAsia="zh-CN"/>
        </w:rPr>
        <w:t>__。</w:t>
      </w:r>
    </w:p>
    <w:p>
      <w:pPr>
        <w:pStyle w:val="18"/>
        <w:bidi w:val="0"/>
        <w:rPr>
          <w:rFonts w:hint="eastAsia"/>
          <w:lang w:eastAsia="zh-CN"/>
        </w:rPr>
      </w:pPr>
      <w:r>
        <w:rPr>
          <w:rFonts w:hint="eastAsia"/>
          <w:lang w:eastAsia="zh-CN"/>
        </w:rPr>
        <w:t>公务用车运行0.00万元,比上年增（减）___</w:t>
      </w:r>
      <w:r>
        <w:rPr>
          <w:rFonts w:hint="eastAsia"/>
          <w:lang w:val="en-US" w:eastAsia="zh-CN"/>
        </w:rPr>
        <w:t>0</w:t>
      </w:r>
      <w:r>
        <w:rPr>
          <w:rFonts w:hint="eastAsia"/>
          <w:lang w:eastAsia="zh-CN"/>
        </w:rPr>
        <w:t>___万元，主要原因是：____</w:t>
      </w:r>
      <w:r>
        <w:rPr>
          <w:rFonts w:hint="eastAsia"/>
          <w:u w:val="single"/>
          <w:lang w:eastAsia="zh-CN"/>
        </w:rPr>
        <w:t>与上年安排保持一致</w:t>
      </w:r>
      <w:r>
        <w:rPr>
          <w:rFonts w:hint="eastAsia"/>
          <w:lang w:eastAsia="zh-CN"/>
        </w:rPr>
        <w:t>__。</w:t>
      </w:r>
    </w:p>
    <w:p>
      <w:pPr>
        <w:pStyle w:val="18"/>
        <w:bidi w:val="0"/>
        <w:rPr>
          <w:rFonts w:hint="eastAsia"/>
          <w:lang w:eastAsia="zh-CN"/>
        </w:rPr>
      </w:pPr>
      <w:r>
        <w:rPr>
          <w:rFonts w:hint="eastAsia"/>
          <w:lang w:eastAsia="zh-CN"/>
        </w:rPr>
        <w:t>公务用车购置0.00万元,比上年增（减）___</w:t>
      </w:r>
      <w:r>
        <w:rPr>
          <w:rFonts w:hint="eastAsia"/>
          <w:lang w:val="en-US" w:eastAsia="zh-CN"/>
        </w:rPr>
        <w:t>0</w:t>
      </w:r>
      <w:r>
        <w:rPr>
          <w:rFonts w:hint="eastAsia"/>
          <w:lang w:eastAsia="zh-CN"/>
        </w:rPr>
        <w:t>___万元，主要原因是：</w:t>
      </w:r>
      <w:bookmarkStart w:id="0" w:name="_GoBack"/>
      <w:r>
        <w:rPr>
          <w:rFonts w:hint="eastAsia"/>
          <w:u w:val="single"/>
          <w:lang w:eastAsia="zh-CN"/>
        </w:rPr>
        <w:t>__与上年安排保持一致</w:t>
      </w:r>
      <w:bookmarkEnd w:id="0"/>
      <w:r>
        <w:rPr>
          <w:rFonts w:hint="eastAsia"/>
          <w:lang w:eastAsia="zh-CN"/>
        </w:rPr>
        <w:t>____。</w:t>
      </w:r>
    </w:p>
    <w:p>
      <w:pPr>
        <w:pStyle w:val="18"/>
        <w:bidi w:val="0"/>
        <w:rPr>
          <w:rFonts w:hint="eastAsia"/>
          <w:lang w:eastAsia="zh-CN"/>
        </w:rPr>
      </w:pPr>
      <w:r>
        <w:rPr>
          <w:rFonts w:hint="eastAsia"/>
          <w:lang w:eastAsia="zh-CN"/>
        </w:rPr>
        <w:t>（增减变化为0的也请填写，并在主要原因说明“与上年安排保持一致”）</w:t>
      </w:r>
    </w:p>
    <w:p>
      <w:pPr>
        <w:rPr>
          <w:rStyle w:val="12"/>
          <w:rFonts w:hint="eastAsia" w:ascii="仿宋" w:hAnsi="仿宋" w:eastAsia="仿宋"/>
          <w:sz w:val="32"/>
          <w:szCs w:val="32"/>
        </w:rPr>
      </w:pPr>
      <w:r>
        <w:rPr>
          <w:rStyle w:val="12"/>
          <w:rFonts w:hint="eastAsia" w:ascii="仿宋" w:hAnsi="仿宋" w:eastAsia="仿宋"/>
          <w:sz w:val="32"/>
          <w:szCs w:val="32"/>
        </w:rPr>
        <w:br w:type="page"/>
      </w:r>
    </w:p>
    <w:p>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8"/>
        <w:bidi w:val="0"/>
        <w:rPr>
          <w:rFonts w:hint="eastAsia"/>
          <w:lang w:eastAsia="zh-CN"/>
        </w:rPr>
      </w:pPr>
      <w:r>
        <w:rPr>
          <w:rFonts w:hint="eastAsia"/>
          <w:lang w:eastAsia="zh-CN"/>
        </w:rPr>
        <w:t>（三）事业收入：指事业单位开展专业业务活动及辅助活动取得的收入。</w:t>
      </w:r>
    </w:p>
    <w:p>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8"/>
        <w:bidi w:val="0"/>
        <w:rPr>
          <w:rFonts w:hint="eastAsia"/>
          <w:lang w:eastAsia="zh-CN"/>
        </w:rPr>
      </w:pPr>
      <w:r>
        <w:rPr>
          <w:rFonts w:hint="eastAsia"/>
          <w:lang w:eastAsia="zh-CN"/>
        </w:rPr>
        <w:t>（六）上级补助收入：指事业单位从主管部门和上级单位取得的非财政补助收入。</w:t>
      </w:r>
    </w:p>
    <w:p>
      <w:pPr>
        <w:pStyle w:val="18"/>
        <w:bidi w:val="0"/>
        <w:rPr>
          <w:rFonts w:hint="eastAsia"/>
          <w:lang w:eastAsia="zh-CN"/>
        </w:rPr>
      </w:pPr>
      <w:r>
        <w:rPr>
          <w:rFonts w:hint="eastAsia"/>
          <w:lang w:eastAsia="zh-CN"/>
        </w:rPr>
        <w:t>（七）其他收入：指除财政拨款、事业收入、事业单位经营收入等以外的各项收入。</w:t>
      </w:r>
    </w:p>
    <w:p>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wMWFlMjFiZmU5NGY5MmY0MmYzMzY2OWE4YzAyZDc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6C22DA"/>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BE7040"/>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5C7255B"/>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4652</Words>
  <Characters>6114</Characters>
  <Lines>47</Lines>
  <Paragraphs>13</Paragraphs>
  <TotalTime>0</TotalTime>
  <ScaleCrop>false</ScaleCrop>
  <LinksUpToDate>false</LinksUpToDate>
  <CharactersWithSpaces>6243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2026-03-03T04:16:29Z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197A2D11D8394455A5D78F4564150BF6_13</vt:lpwstr>
  </property>
  <property fmtid="{D5CDD505-2E9C-101B-9397-08002B2CF9AE}" pid="3" name="KSOProductBuildVer">
    <vt:lpwstr>2052-11.1.0.13703</vt:lpwstr>
  </property>
  <property fmtid="{D5CDD505-2E9C-101B-9397-08002B2CF9AE}" pid="4" name="KSOTemplateDocerSaveRecord">
    <vt:lpwstr>eyJoZGlkIjoiNjYzMWJmMzVlMjcwYWU0ZjBkZWM4ZWZjNThkNTAwYTEiLCJ1c2VySWQiOiI2NjY4Nzk5ODUifQ==</vt:lpwstr>
  </property>
</Properties>
</file>