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caps w:val="0"/>
          <w:color w:val="333333"/>
          <w:spacing w:val="0"/>
          <w:sz w:val="24"/>
          <w:szCs w:val="24"/>
          <w:shd w:val="clear" w:fill="FFFFFF"/>
        </w:rPr>
      </w:pPr>
      <w:r>
        <w:rPr>
          <w:rFonts w:hint="eastAsia" w:ascii="方正小标宋简体" w:hAnsi="方正小标宋简体" w:eastAsia="方正小标宋简体" w:cs="方正小标宋简体"/>
          <w:b w:val="0"/>
          <w:bCs w:val="0"/>
          <w:caps w:val="0"/>
          <w:color w:val="333333"/>
          <w:spacing w:val="0"/>
          <w:sz w:val="44"/>
          <w:szCs w:val="44"/>
          <w:shd w:val="clear" w:fill="FFFFFF"/>
        </w:rPr>
        <w:t>关于</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江西牧森智能机器人制造中心建设项目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的审批公告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olor w:val="000000"/>
          <w:sz w:val="32"/>
          <w:szCs w:val="32"/>
          <w:lang w:val="en-US" w:eastAsia="zh-CN"/>
        </w:rPr>
        <w:t>江西牧森智能机器人制造中心建设</w:t>
      </w:r>
      <w:bookmarkStart w:id="0" w:name="_GoBack"/>
      <w:bookmarkEnd w:id="0"/>
      <w:r>
        <w:rPr>
          <w:rFonts w:hint="eastAsia" w:ascii="仿宋_GB2312" w:hAnsi="仿宋_GB2312" w:eastAsia="仿宋_GB2312" w:cs="仿宋_GB2312"/>
          <w:caps w:val="0"/>
          <w:color w:val="333333"/>
          <w:spacing w:val="0"/>
          <w:sz w:val="32"/>
          <w:szCs w:val="32"/>
          <w:shd w:val="clear" w:fill="FFFFFF"/>
        </w:rPr>
        <w:t>项目环境影响报告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GM3M2I2M2U3OTIxOWZlMzU2ODY0NzJhNDA1ZTQifQ=="/>
  </w:docVars>
  <w:rsids>
    <w:rsidRoot w:val="0B073C5F"/>
    <w:rsid w:val="0B073C5F"/>
    <w:rsid w:val="23B8172E"/>
    <w:rsid w:val="356B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312</Characters>
  <Lines>0</Lines>
  <Paragraphs>0</Paragraphs>
  <TotalTime>1</TotalTime>
  <ScaleCrop>false</ScaleCrop>
  <LinksUpToDate>false</LinksUpToDate>
  <CharactersWithSpaces>312</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2022-10-27T08:18:00Z</dcterms:created>
  <dc:creator>9¾</dc:creator>
  <cp:lastModifiedBy>史大超</cp:lastModifiedBy>
  <dcterms:modified xsi:type="dcterms:W3CDTF">2022-10-27T08:25:37Z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F3C520D6B3F24BABB80B658BB4D93620</vt:lpwstr>
  </property>
</Properties>
</file>