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49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40"/>
      </w:tblGrid>
      <w:tr w14:paraId="42AB19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14:paraId="085CDAE1">
            <w:pPr>
              <w:widowControl/>
              <w:spacing w:before="100" w:beforeAutospacing="1" w:after="100" w:afterAutospacing="1"/>
              <w:jc w:val="center"/>
              <w:outlineLvl w:val="1"/>
              <w:rPr>
                <w:rFonts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  <w:t>浮梁县农业生产废弃物收集及综合利用项目</w:t>
            </w:r>
            <w:r>
              <w:rPr>
                <w:rFonts w:hint="eastAsia"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  <w:t>拟受理公示</w:t>
            </w:r>
            <w:bookmarkEnd w:id="0"/>
          </w:p>
        </w:tc>
      </w:tr>
      <w:tr w14:paraId="577A2F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0" w:hRule="atLeast"/>
          <w:tblCellSpacing w:w="0" w:type="dxa"/>
        </w:trPr>
        <w:tc>
          <w:tcPr>
            <w:tcW w:w="0" w:type="auto"/>
            <w:shd w:val="clear" w:color="auto" w:fill="FFFFFF"/>
          </w:tcPr>
          <w:p w14:paraId="07E3B37E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根据建设项目环境影响评价审批程序的有关规定，我局拟受理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浮梁县农业生产废弃物收集及综合利用项目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环境影响报告表》，现予以公示，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公示期为</w:t>
            </w:r>
            <w:r>
              <w:rPr>
                <w:rFonts w:hint="default" w:ascii="微软雅黑" w:hAnsi="微软雅黑" w:eastAsia="微软雅黑" w:cs="宋体"/>
                <w:color w:val="FF0000"/>
                <w:kern w:val="0"/>
                <w:szCs w:val="21"/>
              </w:rPr>
              <w:t>202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6年8月28日</w:t>
            </w:r>
            <w:r>
              <w:rPr>
                <w:rFonts w:hint="default" w:ascii="微软雅黑" w:hAnsi="微软雅黑" w:eastAsia="微软雅黑" w:cs="宋体"/>
                <w:color w:val="FF0000"/>
                <w:kern w:val="0"/>
                <w:szCs w:val="21"/>
              </w:rPr>
              <w:t>至 202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6年9月3日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（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个工作日）。</w:t>
            </w:r>
          </w:p>
          <w:p w14:paraId="01115697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联系地址：浮梁县民福南路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浮梁生态环境局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，  邮编：333400</w:t>
            </w:r>
          </w:p>
          <w:p w14:paraId="2B0E24AF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联系电话：0798-2626887</w:t>
            </w:r>
          </w:p>
          <w:tbl>
            <w:tblPr>
              <w:tblStyle w:val="8"/>
              <w:tblW w:w="0" w:type="auto"/>
              <w:tblInd w:w="0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721"/>
              <w:gridCol w:w="6404"/>
            </w:tblGrid>
            <w:tr w14:paraId="560596CE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71582A35">
                  <w:pPr>
                    <w:widowControl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项目名称：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4398E4E3">
                  <w:pPr>
                    <w:widowControl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 w:val="24"/>
                      <w:highlight w:val="none"/>
                    </w:rPr>
                    <w:t>浮梁县农业生产废弃物收集及综合利用项目</w:t>
                  </w:r>
                </w:p>
              </w:tc>
            </w:tr>
            <w:tr w14:paraId="157E9ED9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35054FD3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建设单位：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4F7FF205">
                  <w:pPr>
                    <w:widowControl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 w:val="24"/>
                      <w:highlight w:val="none"/>
                    </w:rPr>
                    <w:t>浮梁城市公共事业管理有限公司</w:t>
                  </w:r>
                </w:p>
              </w:tc>
            </w:tr>
            <w:tr w14:paraId="7EF85C9B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07936EDE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建设地址：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7500BFAC">
                  <w:pPr>
                    <w:widowControl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 w:val="24"/>
                      <w:highlight w:val="none"/>
                    </w:rPr>
                    <w:t>浮梁县三龙产业园</w:t>
                  </w:r>
                </w:p>
              </w:tc>
            </w:tr>
            <w:tr w14:paraId="655A72C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046CA132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环评机构：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626E85EC">
                  <w:pPr>
                    <w:widowControl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 w:val="24"/>
                      <w:highlight w:val="none"/>
                    </w:rPr>
                    <w:t>江西领航环保有限公司</w:t>
                  </w:r>
                </w:p>
              </w:tc>
            </w:tr>
            <w:tr w14:paraId="210BB4A4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E356F0F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项目概况: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48C9870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微软雅黑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浮梁城市公共事业管理有限公司拟投资38300.06万元，其中环保投资39万元，占总投资的0.1%，在浮梁县三龙产业园，厂址中心位置地理坐标：东经</w:t>
                  </w:r>
                  <w:r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117°7′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46.115</w:t>
                  </w:r>
                  <w:r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"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，北纬</w:t>
                  </w:r>
                  <w:r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29°23′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26.898</w:t>
                  </w:r>
                  <w:r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"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，建设</w:t>
                  </w:r>
                  <w:r>
                    <w:rPr>
                      <w:rFonts w:hint="eastAsia" w:ascii="Times New Roman" w:hAnsi="Times New Roman" w:eastAsia="宋体" w:cs="Times New Roman"/>
                      <w:color w:val="000000"/>
                      <w:sz w:val="24"/>
                      <w:highlight w:val="none"/>
                    </w:rPr>
                    <w:t>浮梁县农业生产废弃物收集及综合利用项目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，项目建成后年产10万吨生物质燃料颗粒。</w:t>
                  </w:r>
                </w:p>
              </w:tc>
            </w:tr>
            <w:tr w14:paraId="42C4F76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3F424D83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拟受理日期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B464A18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8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28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日</w:t>
                  </w:r>
                </w:p>
              </w:tc>
            </w:tr>
          </w:tbl>
          <w:p w14:paraId="36883BA1">
            <w:pPr>
              <w:widowControl/>
              <w:spacing w:line="375" w:lineRule="atLeast"/>
              <w:ind w:firstLine="375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</w:tbl>
    <w:p w14:paraId="5AA2A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lYTczNjg2ZGViYWI3ZjUyNGRmMmRkOGI0MWVlMGUifQ=="/>
  </w:docVars>
  <w:rsids>
    <w:rsidRoot w:val="00E805A3"/>
    <w:rsid w:val="00762E3C"/>
    <w:rsid w:val="00E805A3"/>
    <w:rsid w:val="089F2549"/>
    <w:rsid w:val="08F50C99"/>
    <w:rsid w:val="0BA336E9"/>
    <w:rsid w:val="0C7C6AB8"/>
    <w:rsid w:val="0CFC4683"/>
    <w:rsid w:val="0E2E2903"/>
    <w:rsid w:val="0E3B71C3"/>
    <w:rsid w:val="107B6771"/>
    <w:rsid w:val="16822A5A"/>
    <w:rsid w:val="1786371B"/>
    <w:rsid w:val="19BA6730"/>
    <w:rsid w:val="1AB03EE5"/>
    <w:rsid w:val="1C7313F8"/>
    <w:rsid w:val="24C37B55"/>
    <w:rsid w:val="28891F69"/>
    <w:rsid w:val="29BD2E28"/>
    <w:rsid w:val="2A491EDE"/>
    <w:rsid w:val="2E3D6BED"/>
    <w:rsid w:val="2FB665F5"/>
    <w:rsid w:val="30CF487C"/>
    <w:rsid w:val="38EF5F8B"/>
    <w:rsid w:val="38FD64F2"/>
    <w:rsid w:val="39C32376"/>
    <w:rsid w:val="3AC83A23"/>
    <w:rsid w:val="444236C1"/>
    <w:rsid w:val="473478B2"/>
    <w:rsid w:val="484425CD"/>
    <w:rsid w:val="4D4D0242"/>
    <w:rsid w:val="4D6372B0"/>
    <w:rsid w:val="4D8B1DF5"/>
    <w:rsid w:val="4DC96581"/>
    <w:rsid w:val="4F475F11"/>
    <w:rsid w:val="4F67162E"/>
    <w:rsid w:val="51CF544F"/>
    <w:rsid w:val="54A275A4"/>
    <w:rsid w:val="57674CA1"/>
    <w:rsid w:val="5ABB3F07"/>
    <w:rsid w:val="61AF2F50"/>
    <w:rsid w:val="65BD3B52"/>
    <w:rsid w:val="6621122E"/>
    <w:rsid w:val="66C13381"/>
    <w:rsid w:val="68E96FB9"/>
    <w:rsid w:val="728242BC"/>
    <w:rsid w:val="794338A0"/>
    <w:rsid w:val="7C5357AF"/>
    <w:rsid w:val="7DC73E5B"/>
    <w:rsid w:val="7DC7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20"/>
    </w:rPr>
  </w:style>
  <w:style w:type="paragraph" w:styleId="5">
    <w:name w:val="Body Text Indent"/>
    <w:basedOn w:val="1"/>
    <w:next w:val="6"/>
    <w:link w:val="12"/>
    <w:autoRedefine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styleId="6">
    <w:name w:val="toc 5"/>
    <w:basedOn w:val="1"/>
    <w:next w:val="1"/>
    <w:autoRedefine/>
    <w:qFormat/>
    <w:uiPriority w:val="39"/>
    <w:pPr>
      <w:ind w:left="960"/>
      <w:jc w:val="left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标题 2 字符"/>
    <w:basedOn w:val="9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  <w:style w:type="character" w:customStyle="1" w:styleId="12">
    <w:name w:val="正文文本缩进 Char"/>
    <w:link w:val="5"/>
    <w:qFormat/>
    <w:uiPriority w:val="0"/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450</Characters>
  <Lines>9</Lines>
  <Paragraphs>2</Paragraphs>
  <TotalTime>0</TotalTime>
  <ScaleCrop>false</ScaleCrop>
  <LinksUpToDate>false</LinksUpToDate>
  <CharactersWithSpaces>454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2020-09-25T03:50:00Z</dcterms:created>
  <dc:creator>程 P</dc:creator>
  <cp:lastModifiedBy>弓长火習</cp:lastModifiedBy>
  <cp:lastPrinted>2022-11-03T02:11:00Z</cp:lastPrinted>
  <dcterms:modified xsi:type="dcterms:W3CDTF">2026-08-28T01:16:36Z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1BE3D7B0448D4A4E8C380FECA4BDE128_13</vt:lpwstr>
  </property>
  <property fmtid="{D5CDD505-2E9C-101B-9397-08002B2CF9AE}" pid="4" name="KSOTemplateDocerSaveRecord">
    <vt:lpwstr>eyJoZGlkIjoiNDVlYTczNjg2ZGViYWI3ZjUyNGRmMmRkOGI0MWVlMGUiLCJ1c2VySWQiOiIxMTUwMjMxMzM2In0=</vt:lpwstr>
  </property>
</Properties>
</file>