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31CD6">
      <w:pPr>
        <w:keepNext w:val="0"/>
        <w:keepLines w:val="0"/>
        <w:widowControl/>
        <w:suppressLineNumbers w:val="0"/>
        <w:jc w:val="center"/>
        <w:rPr>
          <w:rFonts w:hint="eastAsia" w:ascii="微软雅黑" w:hAnsi="微软雅黑" w:eastAsia="微软雅黑" w:cs="微软雅黑"/>
          <w:i w:val="0"/>
          <w:iCs w:val="0"/>
          <w:caps w:val="0"/>
          <w:color w:val="000000"/>
          <w:spacing w:val="0"/>
          <w:kern w:val="0"/>
          <w:sz w:val="28"/>
          <w:szCs w:val="28"/>
          <w:shd w:val="clear" w:fill="FFFFFF"/>
          <w:lang w:val="en-US" w:eastAsia="zh-CN" w:bidi="ar"/>
        </w:rPr>
      </w:pPr>
      <w:r>
        <w:rPr>
          <w:rFonts w:hint="eastAsia" w:ascii="微软雅黑" w:hAnsi="微软雅黑" w:eastAsia="微软雅黑" w:cs="微软雅黑"/>
          <w:i w:val="0"/>
          <w:iCs w:val="0"/>
          <w:caps w:val="0"/>
          <w:color w:val="000000"/>
          <w:spacing w:val="0"/>
          <w:kern w:val="0"/>
          <w:sz w:val="28"/>
          <w:szCs w:val="28"/>
          <w:shd w:val="clear" w:fill="FFFFFF"/>
          <w:lang w:val="en-US" w:eastAsia="zh-CN" w:bidi="ar"/>
        </w:rPr>
        <w:t>江西鹏域实业有限公司生猪屠宰场项目</w:t>
      </w:r>
    </w:p>
    <w:p w14:paraId="28D1A7FD">
      <w:pPr>
        <w:keepNext w:val="0"/>
        <w:keepLines w:val="0"/>
        <w:widowControl/>
        <w:suppressLineNumbers w:val="0"/>
        <w:jc w:val="center"/>
        <w:rPr>
          <w:rFonts w:ascii="微软雅黑" w:hAnsi="微软雅黑" w:eastAsia="微软雅黑" w:cs="微软雅黑"/>
          <w:i w:val="0"/>
          <w:iCs w:val="0"/>
          <w:caps w:val="0"/>
          <w:color w:val="000000"/>
          <w:spacing w:val="0"/>
          <w:sz w:val="28"/>
          <w:szCs w:val="28"/>
          <w:shd w:val="clear" w:fill="FFFFFF"/>
        </w:rPr>
      </w:pPr>
      <w:r>
        <w:rPr>
          <w:rFonts w:ascii="微软雅黑" w:hAnsi="微软雅黑" w:eastAsia="微软雅黑" w:cs="微软雅黑"/>
          <w:i w:val="0"/>
          <w:iCs w:val="0"/>
          <w:caps w:val="0"/>
          <w:color w:val="000000"/>
          <w:spacing w:val="0"/>
          <w:sz w:val="28"/>
          <w:szCs w:val="28"/>
          <w:shd w:val="clear" w:fill="FFFFFF"/>
        </w:rPr>
        <w:t>环境影响评价信息第一次公示</w:t>
      </w:r>
    </w:p>
    <w:p w14:paraId="5DAB4B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我公司已委托景德镇景新环保科技有限公司编制</w:t>
      </w:r>
      <w:r>
        <w:rPr>
          <w:rFonts w:hint="eastAsia" w:ascii="微软雅黑" w:hAnsi="微软雅黑" w:eastAsia="微软雅黑" w:cs="微软雅黑"/>
          <w:i w:val="0"/>
          <w:iCs w:val="0"/>
          <w:caps w:val="0"/>
          <w:color w:val="333333"/>
          <w:spacing w:val="0"/>
          <w:sz w:val="22"/>
          <w:szCs w:val="22"/>
          <w:shd w:val="clear" w:fill="FFFFFF"/>
          <w:lang w:val="en-US" w:eastAsia="zh-CN"/>
        </w:rPr>
        <w:t>江西鹏域实业有限公司生猪屠宰场项目</w:t>
      </w:r>
      <w:r>
        <w:rPr>
          <w:rFonts w:hint="eastAsia" w:ascii="微软雅黑" w:hAnsi="微软雅黑" w:eastAsia="微软雅黑" w:cs="微软雅黑"/>
          <w:i w:val="0"/>
          <w:iCs w:val="0"/>
          <w:caps w:val="0"/>
          <w:color w:val="333333"/>
          <w:spacing w:val="0"/>
          <w:sz w:val="22"/>
          <w:szCs w:val="22"/>
          <w:shd w:val="clear" w:fill="FFFFFF"/>
        </w:rPr>
        <w:t>环境影响报告书,为了解公众对项目环境影响评价方面的意见及建议,根据《环境影响评价公众参与办法》,现对本项目有关环境影响评价的情况进行第一次公示,以便广泛了解公众对本项目环境影响评价方面的意见和建议,接受社会公众的监督。</w:t>
      </w:r>
    </w:p>
    <w:p w14:paraId="294BCF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一、建设项目的名称、选址选线、建设内容</w:t>
      </w:r>
    </w:p>
    <w:p w14:paraId="56023D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微软雅黑" w:hAnsi="微软雅黑" w:eastAsia="微软雅黑" w:cs="微软雅黑"/>
          <w:i w:val="0"/>
          <w:iCs w:val="0"/>
          <w:caps w:val="0"/>
          <w:color w:val="333333"/>
          <w:spacing w:val="0"/>
          <w:sz w:val="22"/>
          <w:szCs w:val="22"/>
          <w:shd w:val="clear" w:fill="FFFFFF"/>
        </w:rPr>
      </w:pPr>
      <w:r>
        <w:rPr>
          <w:rFonts w:hint="eastAsia" w:ascii="微软雅黑" w:hAnsi="微软雅黑" w:eastAsia="微软雅黑" w:cs="微软雅黑"/>
          <w:i w:val="0"/>
          <w:iCs w:val="0"/>
          <w:caps w:val="0"/>
          <w:color w:val="333333"/>
          <w:spacing w:val="0"/>
          <w:sz w:val="22"/>
          <w:szCs w:val="22"/>
          <w:shd w:val="clear" w:fill="FFFFFF"/>
        </w:rPr>
        <w:t>1、工程名称:</w:t>
      </w:r>
      <w:r>
        <w:rPr>
          <w:rFonts w:hint="eastAsia" w:ascii="微软雅黑" w:hAnsi="微软雅黑" w:eastAsia="微软雅黑" w:cs="微软雅黑"/>
          <w:i w:val="0"/>
          <w:iCs w:val="0"/>
          <w:caps w:val="0"/>
          <w:color w:val="333333"/>
          <w:spacing w:val="0"/>
          <w:sz w:val="22"/>
          <w:szCs w:val="22"/>
          <w:shd w:val="clear" w:fill="FFFFFF"/>
          <w:lang w:val="en-US" w:eastAsia="zh-CN"/>
        </w:rPr>
        <w:t>江西鹏域实业有限公司生猪屠宰场项目</w:t>
      </w:r>
    </w:p>
    <w:p w14:paraId="57404A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微软雅黑" w:hAnsi="微软雅黑" w:eastAsia="微软雅黑" w:cs="微软雅黑"/>
          <w:i w:val="0"/>
          <w:iCs w:val="0"/>
          <w:caps w:val="0"/>
          <w:color w:val="333333"/>
          <w:spacing w:val="0"/>
          <w:sz w:val="22"/>
          <w:szCs w:val="22"/>
          <w:shd w:val="clear" w:fill="FFFFFF"/>
        </w:rPr>
      </w:pPr>
      <w:r>
        <w:rPr>
          <w:rFonts w:hint="eastAsia" w:ascii="微软雅黑" w:hAnsi="微软雅黑" w:eastAsia="微软雅黑" w:cs="微软雅黑"/>
          <w:i w:val="0"/>
          <w:iCs w:val="0"/>
          <w:caps w:val="0"/>
          <w:color w:val="333333"/>
          <w:spacing w:val="0"/>
          <w:sz w:val="22"/>
          <w:szCs w:val="22"/>
          <w:shd w:val="clear" w:fill="FFFFFF"/>
          <w:lang w:val="en-US" w:eastAsia="zh-CN"/>
        </w:rPr>
        <w:t>2、工程选址:江西景德镇市浮梁县三大路北侧</w:t>
      </w:r>
    </w:p>
    <w:p w14:paraId="0638DC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微软雅黑" w:hAnsi="微软雅黑" w:eastAsia="微软雅黑" w:cs="微软雅黑"/>
          <w:i w:val="0"/>
          <w:iCs w:val="0"/>
          <w:caps w:val="0"/>
          <w:color w:val="333333"/>
          <w:spacing w:val="0"/>
          <w:sz w:val="22"/>
          <w:szCs w:val="22"/>
          <w:shd w:val="clear" w:fill="FFFFFF"/>
        </w:rPr>
      </w:pPr>
      <w:r>
        <w:rPr>
          <w:rFonts w:hint="eastAsia" w:ascii="微软雅黑" w:hAnsi="微软雅黑" w:eastAsia="微软雅黑" w:cs="微软雅黑"/>
          <w:i w:val="0"/>
          <w:iCs w:val="0"/>
          <w:caps w:val="0"/>
          <w:color w:val="333333"/>
          <w:spacing w:val="0"/>
          <w:sz w:val="22"/>
          <w:szCs w:val="22"/>
          <w:shd w:val="clear" w:fill="FFFFFF"/>
        </w:rPr>
        <w:t>3、主要建设内容</w:t>
      </w:r>
      <w:r>
        <w:rPr>
          <w:rFonts w:hint="eastAsia" w:ascii="微软雅黑" w:hAnsi="微软雅黑" w:eastAsia="微软雅黑" w:cs="微软雅黑"/>
          <w:i w:val="0"/>
          <w:iCs w:val="0"/>
          <w:caps w:val="0"/>
          <w:color w:val="333333"/>
          <w:spacing w:val="0"/>
          <w:sz w:val="22"/>
          <w:szCs w:val="22"/>
          <w:shd w:val="clear" w:fill="FFFFFF"/>
          <w:lang w:val="en-US" w:eastAsia="zh-CN"/>
        </w:rPr>
        <w:t>:</w:t>
      </w:r>
      <w:r>
        <w:rPr>
          <w:rFonts w:hint="eastAsia" w:ascii="微软雅黑" w:hAnsi="微软雅黑" w:eastAsia="微软雅黑" w:cs="微软雅黑"/>
          <w:i w:val="0"/>
          <w:iCs w:val="0"/>
          <w:caps w:val="0"/>
          <w:color w:val="333333"/>
          <w:spacing w:val="0"/>
          <w:sz w:val="22"/>
          <w:szCs w:val="22"/>
          <w:shd w:val="clear" w:fill="FFFFFF"/>
          <w:lang w:eastAsia="zh-CN"/>
        </w:rPr>
        <w:t>建设</w:t>
      </w:r>
      <w:r>
        <w:rPr>
          <w:rFonts w:hint="eastAsia" w:ascii="微软雅黑" w:hAnsi="微软雅黑" w:eastAsia="微软雅黑" w:cs="微软雅黑"/>
          <w:i w:val="0"/>
          <w:iCs w:val="0"/>
          <w:caps w:val="0"/>
          <w:color w:val="333333"/>
          <w:spacing w:val="0"/>
          <w:sz w:val="22"/>
          <w:szCs w:val="22"/>
          <w:shd w:val="clear" w:fill="FFFFFF"/>
          <w:lang w:val="en-US" w:eastAsia="zh-CN"/>
        </w:rPr>
        <w:t>年屠宰生猪15万头生产线及配套设施</w:t>
      </w:r>
      <w:r>
        <w:rPr>
          <w:rFonts w:hint="eastAsia" w:ascii="微软雅黑" w:hAnsi="微软雅黑" w:eastAsia="微软雅黑" w:cs="微软雅黑"/>
          <w:i w:val="0"/>
          <w:iCs w:val="0"/>
          <w:caps w:val="0"/>
          <w:color w:val="333333"/>
          <w:spacing w:val="0"/>
          <w:sz w:val="22"/>
          <w:szCs w:val="22"/>
          <w:shd w:val="clear" w:fill="FFFFFF"/>
        </w:rPr>
        <w:t>。</w:t>
      </w:r>
    </w:p>
    <w:p w14:paraId="7EB699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二、建设单位及联系方式</w:t>
      </w:r>
    </w:p>
    <w:p w14:paraId="0E8CDF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建设单</w:t>
      </w:r>
      <w:r>
        <w:rPr>
          <w:rFonts w:hint="eastAsia" w:ascii="微软雅黑" w:hAnsi="微软雅黑" w:eastAsia="微软雅黑" w:cs="微软雅黑"/>
          <w:i w:val="0"/>
          <w:iCs w:val="0"/>
          <w:caps w:val="0"/>
          <w:color w:val="333333"/>
          <w:spacing w:val="0"/>
          <w:kern w:val="0"/>
          <w:sz w:val="22"/>
          <w:szCs w:val="22"/>
          <w:shd w:val="clear" w:fill="FFFFFF"/>
          <w:lang w:val="en-US" w:eastAsia="zh-CN" w:bidi="ar"/>
        </w:rPr>
        <w:t>位:</w:t>
      </w:r>
      <w:r>
        <w:rPr>
          <w:rFonts w:hint="eastAsia" w:ascii="微软雅黑" w:hAnsi="微软雅黑" w:eastAsia="微软雅黑" w:cs="微软雅黑"/>
          <w:i w:val="0"/>
          <w:iCs w:val="0"/>
          <w:caps w:val="0"/>
          <w:color w:val="333333"/>
          <w:spacing w:val="0"/>
          <w:sz w:val="22"/>
          <w:szCs w:val="22"/>
          <w:shd w:val="clear" w:fill="FFFFFF"/>
          <w:lang w:val="en-US" w:eastAsia="zh-CN"/>
        </w:rPr>
        <w:t>江西鹏域实业有限公司</w:t>
      </w:r>
    </w:p>
    <w:p w14:paraId="1CF72F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 xml:space="preserve">地址:： </w:t>
      </w:r>
      <w:r>
        <w:rPr>
          <w:rFonts w:hint="eastAsia" w:ascii="微软雅黑" w:hAnsi="微软雅黑" w:eastAsia="微软雅黑" w:cs="微软雅黑"/>
          <w:i w:val="0"/>
          <w:iCs w:val="0"/>
          <w:caps w:val="0"/>
          <w:color w:val="333333"/>
          <w:spacing w:val="0"/>
          <w:sz w:val="22"/>
          <w:szCs w:val="22"/>
          <w:shd w:val="clear" w:fill="FFFFFF"/>
          <w:lang w:val="en-US" w:eastAsia="zh-CN"/>
        </w:rPr>
        <w:t>江西景德镇市浮梁县</w:t>
      </w:r>
    </w:p>
    <w:p w14:paraId="584F50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微软雅黑" w:hAnsi="微软雅黑" w:eastAsia="微软雅黑" w:cs="微软雅黑"/>
          <w:i w:val="0"/>
          <w:iCs w:val="0"/>
          <w:caps w:val="0"/>
          <w:color w:val="333333"/>
          <w:spacing w:val="0"/>
          <w:sz w:val="22"/>
          <w:szCs w:val="22"/>
          <w:shd w:val="clear" w:fill="FFFFFF"/>
          <w:lang w:val="en-US" w:eastAsia="zh-CN"/>
        </w:rPr>
      </w:pPr>
      <w:r>
        <w:rPr>
          <w:rFonts w:hint="eastAsia" w:ascii="微软雅黑" w:hAnsi="微软雅黑" w:eastAsia="微软雅黑" w:cs="微软雅黑"/>
          <w:i w:val="0"/>
          <w:iCs w:val="0"/>
          <w:caps w:val="0"/>
          <w:color w:val="333333"/>
          <w:spacing w:val="0"/>
          <w:sz w:val="22"/>
          <w:szCs w:val="22"/>
          <w:shd w:val="clear" w:fill="FFFFFF"/>
          <w:lang w:val="en-US" w:eastAsia="zh-CN"/>
        </w:rPr>
        <w:t>联 系 人: 朱总;</w:t>
      </w:r>
    </w:p>
    <w:p w14:paraId="3349CC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微软雅黑" w:hAnsi="微软雅黑" w:eastAsia="微软雅黑" w:cs="微软雅黑"/>
          <w:i w:val="0"/>
          <w:iCs w:val="0"/>
          <w:caps w:val="0"/>
          <w:color w:val="333333"/>
          <w:spacing w:val="0"/>
          <w:sz w:val="22"/>
          <w:szCs w:val="22"/>
          <w:shd w:val="clear" w:fill="FFFFFF"/>
          <w:lang w:val="en-US" w:eastAsia="zh-CN"/>
        </w:rPr>
      </w:pPr>
      <w:r>
        <w:rPr>
          <w:rFonts w:hint="eastAsia" w:ascii="微软雅黑" w:hAnsi="微软雅黑" w:eastAsia="微软雅黑" w:cs="微软雅黑"/>
          <w:i w:val="0"/>
          <w:iCs w:val="0"/>
          <w:caps w:val="0"/>
          <w:color w:val="333333"/>
          <w:spacing w:val="0"/>
          <w:sz w:val="22"/>
          <w:szCs w:val="22"/>
          <w:shd w:val="clear" w:fill="FFFFFF"/>
          <w:lang w:val="en-US" w:eastAsia="zh-CN"/>
        </w:rPr>
        <w:t>联系电话:  18079813623</w:t>
      </w:r>
    </w:p>
    <w:p w14:paraId="49D534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lang w:val="en-US" w:eastAsia="zh-CN"/>
        </w:rPr>
        <w:t xml:space="preserve"> </w:t>
      </w:r>
      <w:r>
        <w:rPr>
          <w:rFonts w:hint="eastAsia" w:ascii="微软雅黑" w:hAnsi="微软雅黑" w:eastAsia="微软雅黑" w:cs="微软雅黑"/>
          <w:i w:val="0"/>
          <w:iCs w:val="0"/>
          <w:caps w:val="0"/>
          <w:color w:val="333333"/>
          <w:spacing w:val="0"/>
          <w:sz w:val="22"/>
          <w:szCs w:val="22"/>
          <w:shd w:val="clear" w:fill="FFFFFF"/>
        </w:rPr>
        <w:t>三、环评单位及联系方式</w:t>
      </w:r>
    </w:p>
    <w:p w14:paraId="02BDE1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环评单位:景德镇景新环保科技有限公司</w:t>
      </w:r>
    </w:p>
    <w:p w14:paraId="6B233F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default" w:ascii="微软雅黑" w:hAnsi="微软雅黑" w:eastAsia="微软雅黑" w:cs="微软雅黑"/>
          <w:i w:val="0"/>
          <w:iCs w:val="0"/>
          <w:caps w:val="0"/>
          <w:color w:val="333333"/>
          <w:spacing w:val="0"/>
          <w:sz w:val="22"/>
          <w:szCs w:val="22"/>
          <w:lang w:val="en-US" w:eastAsia="zh-CN"/>
        </w:rPr>
      </w:pPr>
      <w:r>
        <w:rPr>
          <w:rFonts w:hint="eastAsia" w:ascii="微软雅黑" w:hAnsi="微软雅黑" w:eastAsia="微软雅黑" w:cs="微软雅黑"/>
          <w:i w:val="0"/>
          <w:iCs w:val="0"/>
          <w:caps w:val="0"/>
          <w:color w:val="333333"/>
          <w:spacing w:val="0"/>
          <w:sz w:val="22"/>
          <w:szCs w:val="22"/>
          <w:shd w:val="clear" w:fill="FFFFFF"/>
        </w:rPr>
        <w:t>地    址:</w:t>
      </w:r>
      <w:r>
        <w:rPr>
          <w:rFonts w:ascii="微软雅黑" w:hAnsi="微软雅黑" w:eastAsia="微软雅黑" w:cs="微软雅黑"/>
          <w:i w:val="0"/>
          <w:iCs w:val="0"/>
          <w:caps w:val="0"/>
          <w:color w:val="333333"/>
          <w:spacing w:val="0"/>
          <w:sz w:val="21"/>
          <w:szCs w:val="21"/>
          <w:shd w:val="clear" w:fill="FFFFFF"/>
        </w:rPr>
        <w:t>江西省景德镇市浮梁县城贤湖盛世小区12栋102室</w:t>
      </w:r>
      <w:r>
        <w:rPr>
          <w:rFonts w:hint="eastAsia" w:ascii="微软雅黑" w:hAnsi="微软雅黑" w:eastAsia="微软雅黑" w:cs="微软雅黑"/>
          <w:i w:val="0"/>
          <w:iCs w:val="0"/>
          <w:caps w:val="0"/>
          <w:color w:val="333333"/>
          <w:spacing w:val="0"/>
          <w:sz w:val="22"/>
          <w:szCs w:val="22"/>
          <w:shd w:val="clear" w:fill="FFFFFF"/>
        </w:rPr>
        <w:t>;邮编:</w:t>
      </w:r>
      <w:r>
        <w:rPr>
          <w:rFonts w:hint="eastAsia" w:ascii="微软雅黑" w:hAnsi="微软雅黑" w:eastAsia="微软雅黑" w:cs="微软雅黑"/>
          <w:i w:val="0"/>
          <w:iCs w:val="0"/>
          <w:caps w:val="0"/>
          <w:color w:val="333333"/>
          <w:spacing w:val="0"/>
          <w:sz w:val="22"/>
          <w:szCs w:val="22"/>
          <w:shd w:val="clear" w:fill="FFFFFF"/>
          <w:lang w:val="en-US" w:eastAsia="zh-CN"/>
        </w:rPr>
        <w:t>333000</w:t>
      </w:r>
    </w:p>
    <w:p w14:paraId="584CCE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default" w:ascii="微软雅黑" w:hAnsi="微软雅黑" w:eastAsia="微软雅黑" w:cs="微软雅黑"/>
          <w:i w:val="0"/>
          <w:iCs w:val="0"/>
          <w:caps w:val="0"/>
          <w:color w:val="auto"/>
          <w:spacing w:val="0"/>
          <w:sz w:val="22"/>
          <w:szCs w:val="22"/>
          <w:lang w:val="en-US" w:eastAsia="zh-CN"/>
        </w:rPr>
      </w:pPr>
      <w:r>
        <w:rPr>
          <w:rFonts w:hint="eastAsia" w:ascii="微软雅黑" w:hAnsi="微软雅黑" w:eastAsia="微软雅黑" w:cs="微软雅黑"/>
          <w:i w:val="0"/>
          <w:iCs w:val="0"/>
          <w:caps w:val="0"/>
          <w:color w:val="auto"/>
          <w:spacing w:val="0"/>
          <w:sz w:val="22"/>
          <w:szCs w:val="22"/>
          <w:shd w:val="clear" w:fill="FFFFFF"/>
        </w:rPr>
        <w:t>联 系 人:</w:t>
      </w:r>
      <w:r>
        <w:rPr>
          <w:rFonts w:hint="eastAsia" w:ascii="微软雅黑" w:hAnsi="微软雅黑" w:eastAsia="微软雅黑" w:cs="微软雅黑"/>
          <w:i w:val="0"/>
          <w:iCs w:val="0"/>
          <w:caps w:val="0"/>
          <w:color w:val="auto"/>
          <w:spacing w:val="0"/>
          <w:sz w:val="22"/>
          <w:szCs w:val="22"/>
          <w:shd w:val="clear" w:fill="FFFFFF"/>
          <w:lang w:val="en-US" w:eastAsia="zh-CN"/>
        </w:rPr>
        <w:t xml:space="preserve"> 陆总 </w:t>
      </w:r>
      <w:r>
        <w:rPr>
          <w:rFonts w:hint="eastAsia" w:ascii="微软雅黑" w:hAnsi="微软雅黑" w:eastAsia="微软雅黑" w:cs="微软雅黑"/>
          <w:i w:val="0"/>
          <w:iCs w:val="0"/>
          <w:caps w:val="0"/>
          <w:color w:val="auto"/>
          <w:spacing w:val="0"/>
          <w:sz w:val="22"/>
          <w:szCs w:val="22"/>
          <w:shd w:val="clear" w:fill="FFFFFF"/>
        </w:rPr>
        <w:t>;联系电话</w:t>
      </w:r>
      <w:r>
        <w:rPr>
          <w:rFonts w:hint="eastAsia" w:ascii="微软雅黑" w:hAnsi="微软雅黑" w:eastAsia="微软雅黑" w:cs="微软雅黑"/>
          <w:i w:val="0"/>
          <w:iCs w:val="0"/>
          <w:caps w:val="0"/>
          <w:color w:val="auto"/>
          <w:spacing w:val="0"/>
          <w:sz w:val="22"/>
          <w:szCs w:val="22"/>
          <w:shd w:val="clear" w:fill="FFFFFF"/>
          <w:lang w:eastAsia="zh-CN"/>
        </w:rPr>
        <w:t>：</w:t>
      </w:r>
      <w:r>
        <w:rPr>
          <w:rFonts w:hint="eastAsia" w:ascii="微软雅黑" w:hAnsi="微软雅黑" w:eastAsia="微软雅黑" w:cs="微软雅黑"/>
          <w:i w:val="0"/>
          <w:iCs w:val="0"/>
          <w:caps w:val="0"/>
          <w:color w:val="auto"/>
          <w:spacing w:val="0"/>
          <w:sz w:val="22"/>
          <w:szCs w:val="22"/>
          <w:shd w:val="clear" w:fill="FFFFFF"/>
          <w:lang w:val="en-US" w:eastAsia="zh-CN"/>
        </w:rPr>
        <w:t xml:space="preserve">18079890338 </w:t>
      </w:r>
      <w:r>
        <w:rPr>
          <w:rFonts w:hint="eastAsia" w:ascii="微软雅黑" w:hAnsi="微软雅黑" w:eastAsia="微软雅黑" w:cs="微软雅黑"/>
          <w:i w:val="0"/>
          <w:iCs w:val="0"/>
          <w:caps w:val="0"/>
          <w:color w:val="auto"/>
          <w:spacing w:val="0"/>
          <w:sz w:val="22"/>
          <w:szCs w:val="22"/>
          <w:shd w:val="clear" w:fill="FFFFFF"/>
        </w:rPr>
        <w:t>;邮箱:</w:t>
      </w:r>
      <w:r>
        <w:rPr>
          <w:rFonts w:hint="eastAsia" w:ascii="微软雅黑" w:hAnsi="微软雅黑" w:eastAsia="微软雅黑" w:cs="微软雅黑"/>
          <w:i w:val="0"/>
          <w:iCs w:val="0"/>
          <w:caps w:val="0"/>
          <w:color w:val="auto"/>
          <w:spacing w:val="0"/>
          <w:sz w:val="22"/>
          <w:szCs w:val="22"/>
          <w:shd w:val="clear" w:fill="FFFFFF"/>
          <w:lang w:val="en-US" w:eastAsia="zh-CN"/>
        </w:rPr>
        <w:t>87447003</w:t>
      </w:r>
      <w:bookmarkStart w:id="0" w:name="_GoBack"/>
      <w:bookmarkEnd w:id="0"/>
      <w:r>
        <w:rPr>
          <w:rFonts w:hint="eastAsia" w:ascii="微软雅黑" w:hAnsi="微软雅黑" w:eastAsia="微软雅黑" w:cs="微软雅黑"/>
          <w:i w:val="0"/>
          <w:iCs w:val="0"/>
          <w:caps w:val="0"/>
          <w:color w:val="auto"/>
          <w:spacing w:val="0"/>
          <w:sz w:val="22"/>
          <w:szCs w:val="22"/>
          <w:shd w:val="clear" w:fill="FFFFFF"/>
        </w:rPr>
        <w:t>@163.com</w:t>
      </w:r>
      <w:r>
        <w:rPr>
          <w:rFonts w:hint="eastAsia" w:ascii="微软雅黑" w:hAnsi="微软雅黑" w:eastAsia="微软雅黑" w:cs="微软雅黑"/>
          <w:i w:val="0"/>
          <w:iCs w:val="0"/>
          <w:caps w:val="0"/>
          <w:color w:val="auto"/>
          <w:spacing w:val="0"/>
          <w:sz w:val="22"/>
          <w:szCs w:val="22"/>
          <w:u w:val="none"/>
          <w:shd w:val="clear" w:fill="FFFFFF"/>
          <w:lang w:val="en-US" w:eastAsia="zh-CN"/>
        </w:rPr>
        <w:t xml:space="preserve">    </w:t>
      </w:r>
    </w:p>
    <w:p w14:paraId="6ED31CC3">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0" w:lineRule="auto"/>
        <w:ind w:left="0" w:right="0" w:firstLine="420"/>
        <w:jc w:val="left"/>
        <w:rPr>
          <w:rFonts w:hint="eastAsia" w:ascii="微软雅黑" w:hAnsi="微软雅黑" w:eastAsia="微软雅黑" w:cs="微软雅黑"/>
          <w:i w:val="0"/>
          <w:iCs w:val="0"/>
          <w:caps w:val="0"/>
          <w:color w:val="333333"/>
          <w:spacing w:val="0"/>
          <w:sz w:val="22"/>
          <w:szCs w:val="22"/>
          <w:shd w:val="clear" w:fill="FFFFFF"/>
          <w:lang w:eastAsia="zh-CN"/>
        </w:rPr>
      </w:pPr>
      <w:r>
        <w:rPr>
          <w:rFonts w:hint="eastAsia" w:ascii="微软雅黑" w:hAnsi="微软雅黑" w:eastAsia="微软雅黑" w:cs="微软雅黑"/>
          <w:i w:val="0"/>
          <w:iCs w:val="0"/>
          <w:caps w:val="0"/>
          <w:color w:val="333333"/>
          <w:spacing w:val="0"/>
          <w:sz w:val="22"/>
          <w:szCs w:val="22"/>
          <w:shd w:val="clear" w:fill="FFFFFF"/>
        </w:rPr>
        <w:t>公参意见表网络</w:t>
      </w:r>
      <w:r>
        <w:rPr>
          <w:rFonts w:hint="eastAsia" w:ascii="微软雅黑" w:hAnsi="微软雅黑" w:eastAsia="微软雅黑" w:cs="微软雅黑"/>
          <w:i w:val="0"/>
          <w:iCs w:val="0"/>
          <w:caps w:val="0"/>
          <w:color w:val="333333"/>
          <w:spacing w:val="0"/>
          <w:sz w:val="22"/>
          <w:szCs w:val="22"/>
          <w:shd w:val="clear" w:fill="FFFFFF"/>
          <w:lang w:eastAsia="zh-CN"/>
        </w:rPr>
        <w:t>链接</w:t>
      </w:r>
    </w:p>
    <w:p w14:paraId="7A767373">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0" w:lineRule="auto"/>
        <w:ind w:left="420" w:leftChars="0" w:right="0" w:rightChars="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公众可自行于中华人民共和国生态环境部下载公参意见表,网址:http://www.mee.gov.cn/xxgk2018/xxgk/xxgk01/201810/t20181024_665329.html</w:t>
      </w:r>
    </w:p>
    <w:p w14:paraId="4AEFB6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0" w:lineRule="auto"/>
        <w:ind w:left="0" w:right="0" w:firstLine="42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五、征求公众参与意见的主要事项</w:t>
      </w:r>
    </w:p>
    <w:p w14:paraId="767F6A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0" w:lineRule="auto"/>
        <w:ind w:left="0" w:right="0" w:firstLine="42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本次公告主要就工程的环境信息进行告知,以征求工程所在地或者与本工程有直接或间接关系、或对本工程环境保护感兴趣的企事业单位或个人在环境保护方面的意见或建议,在环境影响报告征求意见稿编制过程中,公众均可向建设单位提出与环境影响评价相关的意见。</w:t>
      </w:r>
    </w:p>
    <w:p w14:paraId="5EE4F2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0" w:lineRule="auto"/>
        <w:ind w:left="0" w:right="0" w:firstLine="42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六、提交公众意见表的方式和途经</w:t>
      </w:r>
    </w:p>
    <w:p w14:paraId="403AB1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0" w:lineRule="auto"/>
        <w:ind w:left="0" w:right="0" w:firstLine="42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任何单位或个人若对本项目有环境影响评价方面的意见或建议,可于本公告发布之日起至环境影响报告征求意见稿公示前通过上述联系方式将公众意见表以电子邮件或信函的方式向建设单位、环境影响评价单位进行反映,并提供真实有效的联系方式及身份证明,供建设单位、环境影响评价单位和政府主管部门决策参考。</w:t>
      </w:r>
    </w:p>
    <w:p w14:paraId="3B6709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0" w:lineRule="auto"/>
        <w:ind w:left="0" w:right="0" w:firstLine="42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shd w:val="clear" w:fill="FFFFFF"/>
        </w:rPr>
        <w:t>特此公告!</w:t>
      </w:r>
    </w:p>
    <w:p w14:paraId="35223C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B16172"/>
    <w:multiLevelType w:val="singleLevel"/>
    <w:tmpl w:val="36B1617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mOGM4MzNhZTRkMWYwYTgzODgwYzA2MGMwN2UxNDIifQ=="/>
  </w:docVars>
  <w:rsids>
    <w:rsidRoot w:val="00000000"/>
    <w:rsid w:val="13580DED"/>
    <w:rsid w:val="1C8351C3"/>
    <w:rsid w:val="3AE07196"/>
    <w:rsid w:val="4FF60020"/>
    <w:rsid w:val="68FA7328"/>
    <w:rsid w:val="6E550458"/>
    <w:rsid w:val="7E3D4C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729</Words>
  <Characters>850</Characters>
  <Lines>0</Lines>
  <Paragraphs>0</Paragraphs>
  <TotalTime>19</TotalTime>
  <ScaleCrop>false</ScaleCrop>
  <LinksUpToDate>false</LinksUpToDate>
  <CharactersWithSpaces>866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媛来如此</cp:lastModifiedBy>
  <dcterms:modified xsi:type="dcterms:W3CDTF">2025-07-01T06:01:19Z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67A28F8F297F4CF4925383C5DEFB766E_12</vt:lpwstr>
  </property>
  <property fmtid="{D5CDD505-2E9C-101B-9397-08002B2CF9AE}" pid="4" name="KSOTemplateDocerSaveRecord">
    <vt:lpwstr>eyJoZGlkIjoiMTJmOGM4MzNhZTRkMWYwYTgzODgwYzA2MGMwN2UxNDIiLCJ1c2VySWQiOiIzMjQ5NjAwMjMifQ==</vt:lpwstr>
  </property>
</Properties>
</file>