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495"/>
        <w:tblW w:w="5009" w:type="pct"/>
        <w:tblLook w:val="04A0"/>
      </w:tblPr>
      <w:tblGrid>
        <w:gridCol w:w="8537"/>
      </w:tblGrid>
      <w:tr w:rsidR="00DA156B" w:rsidTr="00704962">
        <w:trPr>
          <w:trHeight w:val="1521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DA156B" w:rsidRDefault="00DA156B" w:rsidP="00704962">
            <w:pPr>
              <w:pStyle w:val="a5"/>
              <w:jc w:val="center"/>
              <w:rPr>
                <w:rFonts w:ascii="Cambria" w:hAnsi="Cambria"/>
                <w:sz w:val="80"/>
                <w:szCs w:val="80"/>
              </w:rPr>
            </w:pPr>
            <w:r w:rsidRPr="00630508">
              <w:rPr>
                <w:rFonts w:ascii="Cambria" w:hAnsi="Cambria" w:hint="eastAsia"/>
                <w:b/>
                <w:sz w:val="80"/>
                <w:szCs w:val="80"/>
              </w:rPr>
              <w:t>201</w:t>
            </w:r>
            <w:r>
              <w:rPr>
                <w:rFonts w:ascii="Cambria" w:hAnsi="Cambria" w:hint="eastAsia"/>
                <w:b/>
                <w:sz w:val="80"/>
                <w:szCs w:val="80"/>
              </w:rPr>
              <w:t>6</w:t>
            </w:r>
            <w:r w:rsidRPr="00630508">
              <w:rPr>
                <w:rFonts w:ascii="Cambria" w:hAnsi="Cambria" w:hint="eastAsia"/>
                <w:b/>
                <w:sz w:val="80"/>
                <w:szCs w:val="80"/>
              </w:rPr>
              <w:t>年部门决算</w:t>
            </w:r>
          </w:p>
        </w:tc>
      </w:tr>
      <w:tr w:rsidR="00DA156B" w:rsidTr="00704962">
        <w:trPr>
          <w:trHeight w:val="761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DA156B" w:rsidRDefault="00DA156B" w:rsidP="00704962">
            <w:pPr>
              <w:pStyle w:val="a5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 w:hint="eastAsia"/>
                <w:b/>
                <w:sz w:val="52"/>
                <w:szCs w:val="52"/>
              </w:rPr>
              <w:t>（</w:t>
            </w:r>
            <w:r w:rsidRPr="00630508">
              <w:rPr>
                <w:rFonts w:ascii="Cambria" w:hAnsi="Cambria" w:hint="eastAsia"/>
                <w:b/>
                <w:sz w:val="52"/>
                <w:szCs w:val="52"/>
              </w:rPr>
              <w:t>公开</w:t>
            </w:r>
            <w:r>
              <w:rPr>
                <w:rFonts w:ascii="Cambria" w:hAnsi="Cambria" w:hint="eastAsia"/>
                <w:b/>
                <w:sz w:val="52"/>
                <w:szCs w:val="52"/>
              </w:rPr>
              <w:t>样式）</w:t>
            </w:r>
          </w:p>
        </w:tc>
      </w:tr>
      <w:tr w:rsidR="00DA156B" w:rsidTr="00704962">
        <w:trPr>
          <w:trHeight w:val="380"/>
        </w:trPr>
        <w:tc>
          <w:tcPr>
            <w:tcW w:w="5000" w:type="pct"/>
            <w:vAlign w:val="center"/>
          </w:tcPr>
          <w:p w:rsidR="00DA156B" w:rsidRDefault="00DA156B" w:rsidP="00704962">
            <w:pPr>
              <w:pStyle w:val="a5"/>
              <w:jc w:val="center"/>
            </w:pPr>
          </w:p>
          <w:p w:rsidR="00DA156B" w:rsidRDefault="00DA156B" w:rsidP="00704962">
            <w:pPr>
              <w:pStyle w:val="a5"/>
              <w:jc w:val="center"/>
            </w:pPr>
          </w:p>
          <w:p w:rsidR="00DA156B" w:rsidRDefault="00DA156B" w:rsidP="00704962">
            <w:pPr>
              <w:pStyle w:val="a5"/>
              <w:jc w:val="center"/>
            </w:pPr>
          </w:p>
          <w:p w:rsidR="00DA156B" w:rsidRDefault="00DA156B" w:rsidP="00704962">
            <w:pPr>
              <w:pStyle w:val="a5"/>
              <w:jc w:val="center"/>
            </w:pPr>
          </w:p>
          <w:p w:rsidR="00DA156B" w:rsidRDefault="00DA156B" w:rsidP="00704962">
            <w:pPr>
              <w:pStyle w:val="a5"/>
              <w:jc w:val="center"/>
            </w:pPr>
          </w:p>
        </w:tc>
      </w:tr>
      <w:tr w:rsidR="00DA156B" w:rsidTr="00704962">
        <w:trPr>
          <w:trHeight w:val="1513"/>
        </w:trPr>
        <w:tc>
          <w:tcPr>
            <w:tcW w:w="5000" w:type="pct"/>
            <w:vAlign w:val="center"/>
          </w:tcPr>
          <w:p w:rsidR="00DA156B" w:rsidRDefault="00DA156B" w:rsidP="00704962">
            <w:pPr>
              <w:pStyle w:val="a5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 xml:space="preserve">           </w:t>
            </w:r>
            <w:r w:rsidRPr="00630508">
              <w:rPr>
                <w:rFonts w:hint="eastAsia"/>
                <w:b/>
                <w:bCs/>
                <w:sz w:val="32"/>
                <w:szCs w:val="32"/>
              </w:rPr>
              <w:t>单位公章：</w:t>
            </w:r>
          </w:p>
        </w:tc>
      </w:tr>
      <w:tr w:rsidR="00DA156B" w:rsidRPr="00630508" w:rsidTr="00704962">
        <w:trPr>
          <w:trHeight w:val="380"/>
        </w:trPr>
        <w:tc>
          <w:tcPr>
            <w:tcW w:w="5000" w:type="pct"/>
            <w:vAlign w:val="center"/>
          </w:tcPr>
          <w:p w:rsidR="00DA156B" w:rsidRPr="00630508" w:rsidRDefault="00DA156B" w:rsidP="00704962">
            <w:pPr>
              <w:pStyle w:val="a5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 xml:space="preserve">           </w:t>
            </w:r>
            <w:r w:rsidRPr="00630508">
              <w:rPr>
                <w:rFonts w:hint="eastAsia"/>
                <w:b/>
                <w:bCs/>
                <w:sz w:val="32"/>
                <w:szCs w:val="32"/>
              </w:rPr>
              <w:t>报送日期：</w:t>
            </w:r>
          </w:p>
        </w:tc>
      </w:tr>
    </w:tbl>
    <w:p w:rsidR="00DA156B" w:rsidRPr="00630508" w:rsidRDefault="00DA156B" w:rsidP="00DA156B">
      <w:pPr>
        <w:rPr>
          <w:sz w:val="32"/>
          <w:szCs w:val="32"/>
        </w:rPr>
      </w:pPr>
    </w:p>
    <w:p w:rsidR="00DA156B" w:rsidRDefault="00DA156B" w:rsidP="00DA156B"/>
    <w:p w:rsidR="00DA156B" w:rsidRDefault="00DA156B" w:rsidP="00DA156B"/>
    <w:tbl>
      <w:tblPr>
        <w:tblpPr w:leftFromText="187" w:rightFromText="187" w:vertAnchor="page" w:horzAnchor="margin" w:tblpY="12961"/>
        <w:tblW w:w="5000" w:type="pct"/>
        <w:tblLook w:val="04A0"/>
      </w:tblPr>
      <w:tblGrid>
        <w:gridCol w:w="8522"/>
      </w:tblGrid>
      <w:tr w:rsidR="00DA156B" w:rsidRPr="00630508" w:rsidTr="00704962">
        <w:trPr>
          <w:trHeight w:val="80"/>
        </w:trPr>
        <w:tc>
          <w:tcPr>
            <w:tcW w:w="5000" w:type="pct"/>
          </w:tcPr>
          <w:p w:rsidR="00DA156B" w:rsidRPr="00630508" w:rsidRDefault="00DA156B" w:rsidP="00704962">
            <w:pPr>
              <w:pStyle w:val="a5"/>
              <w:rPr>
                <w:rFonts w:ascii="宋体" w:hAnsi="宋体"/>
                <w:b/>
                <w:sz w:val="32"/>
                <w:szCs w:val="32"/>
              </w:rPr>
            </w:pPr>
            <w:r w:rsidRPr="00630508">
              <w:rPr>
                <w:rFonts w:ascii="宋体" w:hAnsi="宋体" w:hint="eastAsia"/>
                <w:b/>
                <w:sz w:val="32"/>
                <w:szCs w:val="32"/>
              </w:rPr>
              <w:t xml:space="preserve">单位负责人（签章）：    </w:t>
            </w:r>
          </w:p>
          <w:p w:rsidR="00DA156B" w:rsidRPr="00630508" w:rsidRDefault="00DA156B" w:rsidP="00704962">
            <w:pPr>
              <w:pStyle w:val="a5"/>
              <w:rPr>
                <w:rFonts w:ascii="宋体" w:hAnsi="宋体"/>
                <w:b/>
                <w:sz w:val="32"/>
                <w:szCs w:val="32"/>
              </w:rPr>
            </w:pPr>
            <w:r w:rsidRPr="00630508"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</w:p>
          <w:p w:rsidR="00DA156B" w:rsidRPr="00630508" w:rsidRDefault="00DA156B" w:rsidP="00704962">
            <w:pPr>
              <w:pStyle w:val="a5"/>
              <w:rPr>
                <w:sz w:val="32"/>
                <w:szCs w:val="32"/>
              </w:rPr>
            </w:pPr>
            <w:r w:rsidRPr="00630508">
              <w:rPr>
                <w:rFonts w:ascii="宋体" w:hAnsi="宋体" w:hint="eastAsia"/>
                <w:b/>
                <w:sz w:val="32"/>
                <w:szCs w:val="32"/>
              </w:rPr>
              <w:t>财务负责人（签章）：          经办人（签章）：</w:t>
            </w:r>
          </w:p>
        </w:tc>
      </w:tr>
    </w:tbl>
    <w:p w:rsidR="00DA156B" w:rsidRDefault="00DA156B" w:rsidP="00DA156B"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  <w:r w:rsidRPr="006D4BB4">
        <w:rPr>
          <w:rFonts w:ascii="宋体" w:hAnsi="宋体" w:hint="eastAsia"/>
          <w:b/>
          <w:sz w:val="32"/>
          <w:szCs w:val="32"/>
        </w:rPr>
        <w:lastRenderedPageBreak/>
        <w:t>第二部分  ××部门201</w:t>
      </w:r>
      <w:r>
        <w:rPr>
          <w:rFonts w:ascii="宋体" w:hAnsi="宋体" w:hint="eastAsia"/>
          <w:b/>
          <w:sz w:val="32"/>
          <w:szCs w:val="32"/>
        </w:rPr>
        <w:t>6</w:t>
      </w:r>
      <w:r w:rsidRPr="006D4BB4">
        <w:rPr>
          <w:rFonts w:ascii="宋体" w:hAnsi="宋体" w:hint="eastAsia"/>
          <w:b/>
          <w:sz w:val="32"/>
          <w:szCs w:val="32"/>
        </w:rPr>
        <w:t>年部门决算情况说明</w:t>
      </w:r>
    </w:p>
    <w:p w:rsidR="00DA156B" w:rsidRDefault="00DA156B" w:rsidP="00DA156B">
      <w:pPr>
        <w:widowControl/>
        <w:spacing w:line="600" w:lineRule="exact"/>
        <w:ind w:firstLine="640"/>
        <w:jc w:val="center"/>
        <w:rPr>
          <w:rFonts w:ascii="宋体" w:hAnsi="宋体"/>
          <w:b/>
          <w:sz w:val="32"/>
          <w:szCs w:val="32"/>
        </w:rPr>
      </w:pPr>
    </w:p>
    <w:p w:rsidR="00DA156B" w:rsidRPr="006D4BB4" w:rsidRDefault="00DA156B" w:rsidP="00DA156B">
      <w:pPr>
        <w:ind w:firstLine="630"/>
        <w:jc w:val="left"/>
        <w:rPr>
          <w:rFonts w:ascii="黑体" w:eastAsia="黑体" w:hAnsi="黑体"/>
          <w:sz w:val="30"/>
          <w:szCs w:val="30"/>
        </w:rPr>
      </w:pPr>
      <w:r w:rsidRPr="006D4BB4">
        <w:rPr>
          <w:rFonts w:ascii="黑体" w:eastAsia="黑体" w:hAnsi="黑体" w:hint="eastAsia"/>
          <w:sz w:val="30"/>
          <w:szCs w:val="30"/>
        </w:rPr>
        <w:t>一、收入决算情况说明</w:t>
      </w:r>
    </w:p>
    <w:p w:rsidR="00DA156B" w:rsidRPr="007C1E83" w:rsidRDefault="00DA156B" w:rsidP="00DA156B">
      <w:pPr>
        <w:ind w:firstLine="630"/>
        <w:jc w:val="left"/>
        <w:rPr>
          <w:rFonts w:ascii="仿宋" w:eastAsia="仿宋" w:hAnsi="仿宋"/>
          <w:sz w:val="30"/>
          <w:szCs w:val="30"/>
        </w:rPr>
      </w:pPr>
      <w:r w:rsidRPr="007C1E83">
        <w:rPr>
          <w:rFonts w:ascii="仿宋" w:eastAsia="仿宋" w:hAnsi="仿宋" w:hint="eastAsia"/>
          <w:sz w:val="30"/>
          <w:szCs w:val="30"/>
        </w:rPr>
        <w:t>本部门201</w:t>
      </w:r>
      <w:r>
        <w:rPr>
          <w:rFonts w:ascii="仿宋" w:eastAsia="仿宋" w:hAnsi="仿宋" w:hint="eastAsia"/>
          <w:sz w:val="30"/>
          <w:szCs w:val="30"/>
        </w:rPr>
        <w:t>6</w:t>
      </w:r>
      <w:r w:rsidRPr="007C1E83">
        <w:rPr>
          <w:rFonts w:ascii="仿宋" w:eastAsia="仿宋" w:hAnsi="仿宋" w:hint="eastAsia"/>
          <w:sz w:val="30"/>
          <w:szCs w:val="30"/>
        </w:rPr>
        <w:t>年度收入总计</w:t>
      </w:r>
      <w:r w:rsidR="00D07E19">
        <w:rPr>
          <w:rFonts w:ascii="仿宋" w:eastAsia="仿宋" w:hAnsi="仿宋" w:hint="eastAsia"/>
          <w:sz w:val="30"/>
          <w:szCs w:val="30"/>
        </w:rPr>
        <w:t>6300.14</w:t>
      </w:r>
      <w:r w:rsidRPr="007C1E83">
        <w:rPr>
          <w:rFonts w:ascii="仿宋" w:eastAsia="仿宋" w:hAnsi="仿宋" w:hint="eastAsia"/>
          <w:sz w:val="30"/>
          <w:szCs w:val="30"/>
        </w:rPr>
        <w:t>万元，其中上年结转和结余</w:t>
      </w:r>
      <w:r w:rsidR="00D07E19">
        <w:rPr>
          <w:rFonts w:ascii="仿宋" w:eastAsia="仿宋" w:hAnsi="仿宋" w:hint="eastAsia"/>
          <w:sz w:val="30"/>
          <w:szCs w:val="30"/>
        </w:rPr>
        <w:t>2418.38</w:t>
      </w:r>
      <w:r w:rsidRPr="007C1E83">
        <w:rPr>
          <w:rFonts w:ascii="仿宋" w:eastAsia="仿宋" w:hAnsi="仿宋" w:hint="eastAsia"/>
          <w:sz w:val="30"/>
          <w:szCs w:val="30"/>
        </w:rPr>
        <w:t>万元，较上年增长</w:t>
      </w:r>
      <w:r w:rsidR="00D07E19">
        <w:rPr>
          <w:rFonts w:ascii="仿宋" w:eastAsia="仿宋" w:hAnsi="仿宋" w:hint="eastAsia"/>
          <w:sz w:val="30"/>
          <w:szCs w:val="30"/>
        </w:rPr>
        <w:t>5.</w:t>
      </w:r>
      <w:r w:rsidR="003F29A5">
        <w:rPr>
          <w:rFonts w:ascii="仿宋" w:eastAsia="仿宋" w:hAnsi="仿宋" w:hint="eastAsia"/>
          <w:sz w:val="30"/>
          <w:szCs w:val="30"/>
        </w:rPr>
        <w:t>90</w:t>
      </w:r>
      <w:r w:rsidRPr="007C1E83">
        <w:rPr>
          <w:rFonts w:ascii="仿宋" w:eastAsia="仿宋" w:hAnsi="仿宋" w:hint="eastAsia"/>
          <w:sz w:val="30"/>
          <w:szCs w:val="30"/>
        </w:rPr>
        <w:t>%；本年收入合计</w:t>
      </w:r>
      <w:r w:rsidR="00D07E19">
        <w:rPr>
          <w:rFonts w:ascii="仿宋" w:eastAsia="仿宋" w:hAnsi="仿宋" w:hint="eastAsia"/>
          <w:sz w:val="30"/>
          <w:szCs w:val="30"/>
        </w:rPr>
        <w:t>3881.76</w:t>
      </w:r>
      <w:r w:rsidRPr="007C1E83">
        <w:rPr>
          <w:rFonts w:ascii="仿宋" w:eastAsia="仿宋" w:hAnsi="仿宋" w:hint="eastAsia"/>
          <w:sz w:val="30"/>
          <w:szCs w:val="30"/>
        </w:rPr>
        <w:t>万元，较上年增长</w:t>
      </w:r>
      <w:r w:rsidR="003F29A5">
        <w:rPr>
          <w:rFonts w:ascii="仿宋" w:eastAsia="仿宋" w:hAnsi="仿宋" w:hint="eastAsia"/>
          <w:sz w:val="30"/>
          <w:szCs w:val="30"/>
        </w:rPr>
        <w:t>9.74</w:t>
      </w:r>
      <w:r w:rsidRPr="007C1E83">
        <w:rPr>
          <w:rFonts w:ascii="仿宋" w:eastAsia="仿宋" w:hAnsi="仿宋" w:hint="eastAsia"/>
          <w:sz w:val="30"/>
          <w:szCs w:val="30"/>
        </w:rPr>
        <w:t>%</w:t>
      </w:r>
      <w:r w:rsidR="003F29A5">
        <w:rPr>
          <w:rFonts w:ascii="仿宋" w:eastAsia="仿宋" w:hAnsi="仿宋" w:hint="eastAsia"/>
          <w:sz w:val="30"/>
          <w:szCs w:val="30"/>
        </w:rPr>
        <w:t>,主要原因是工资较去年有提高</w:t>
      </w:r>
      <w:r w:rsidRPr="007C1E83">
        <w:rPr>
          <w:rFonts w:ascii="仿宋" w:eastAsia="仿宋" w:hAnsi="仿宋" w:hint="eastAsia"/>
          <w:sz w:val="30"/>
          <w:szCs w:val="30"/>
        </w:rPr>
        <w:t>。</w:t>
      </w:r>
    </w:p>
    <w:p w:rsidR="00DA156B" w:rsidRPr="007C1E83" w:rsidRDefault="00DA156B" w:rsidP="00DA156B">
      <w:pPr>
        <w:ind w:firstLine="630"/>
        <w:jc w:val="left"/>
        <w:rPr>
          <w:rFonts w:ascii="仿宋" w:eastAsia="仿宋" w:hAnsi="仿宋"/>
          <w:sz w:val="30"/>
          <w:szCs w:val="30"/>
        </w:rPr>
      </w:pPr>
      <w:r w:rsidRPr="007C1E83">
        <w:rPr>
          <w:rFonts w:ascii="仿宋" w:eastAsia="仿宋" w:hAnsi="仿宋" w:hint="eastAsia"/>
          <w:sz w:val="30"/>
          <w:szCs w:val="30"/>
        </w:rPr>
        <w:t>本年收入的具体构成为：财政拨款收入</w:t>
      </w:r>
      <w:r w:rsidR="00D07E19">
        <w:rPr>
          <w:rFonts w:ascii="仿宋" w:eastAsia="仿宋" w:hAnsi="仿宋" w:hint="eastAsia"/>
          <w:sz w:val="30"/>
          <w:szCs w:val="30"/>
        </w:rPr>
        <w:t>3490.14</w:t>
      </w:r>
      <w:r w:rsidRPr="007C1E83">
        <w:rPr>
          <w:rFonts w:ascii="仿宋" w:eastAsia="仿宋" w:hAnsi="仿宋" w:hint="eastAsia"/>
          <w:sz w:val="30"/>
          <w:szCs w:val="30"/>
        </w:rPr>
        <w:t>万元，占</w:t>
      </w:r>
      <w:r w:rsidR="00D07E19">
        <w:rPr>
          <w:rFonts w:ascii="仿宋" w:eastAsia="仿宋" w:hAnsi="仿宋" w:hint="eastAsia"/>
          <w:sz w:val="30"/>
          <w:szCs w:val="30"/>
        </w:rPr>
        <w:t>89.91</w:t>
      </w:r>
      <w:r w:rsidRPr="007C1E83">
        <w:rPr>
          <w:rFonts w:ascii="仿宋" w:eastAsia="仿宋" w:hAnsi="仿宋" w:hint="eastAsia"/>
          <w:sz w:val="30"/>
          <w:szCs w:val="30"/>
        </w:rPr>
        <w:t>%；其他收入（含附属单位上缴收入、上级补助收入）</w:t>
      </w:r>
      <w:r w:rsidR="00D07E19">
        <w:rPr>
          <w:rFonts w:ascii="仿宋" w:eastAsia="仿宋" w:hAnsi="仿宋" w:hint="eastAsia"/>
          <w:sz w:val="30"/>
          <w:szCs w:val="30"/>
        </w:rPr>
        <w:t>391.62</w:t>
      </w:r>
      <w:r w:rsidRPr="007C1E83">
        <w:rPr>
          <w:rFonts w:ascii="仿宋" w:eastAsia="仿宋" w:hAnsi="仿宋" w:hint="eastAsia"/>
          <w:sz w:val="30"/>
          <w:szCs w:val="30"/>
        </w:rPr>
        <w:t>万元，占</w:t>
      </w:r>
      <w:r w:rsidR="00D07E19">
        <w:rPr>
          <w:rFonts w:ascii="仿宋" w:eastAsia="仿宋" w:hAnsi="仿宋" w:hint="eastAsia"/>
          <w:sz w:val="30"/>
          <w:szCs w:val="30"/>
        </w:rPr>
        <w:t>10.09</w:t>
      </w:r>
      <w:r w:rsidRPr="007C1E83">
        <w:rPr>
          <w:rFonts w:ascii="仿宋" w:eastAsia="仿宋" w:hAnsi="仿宋" w:hint="eastAsia"/>
          <w:sz w:val="30"/>
          <w:szCs w:val="30"/>
        </w:rPr>
        <w:t xml:space="preserve">%。  </w:t>
      </w:r>
    </w:p>
    <w:p w:rsidR="00DA156B" w:rsidRPr="006D4BB4" w:rsidRDefault="00DA156B" w:rsidP="00DA156B">
      <w:pPr>
        <w:ind w:firstLine="630"/>
        <w:jc w:val="left"/>
        <w:rPr>
          <w:rFonts w:ascii="黑体" w:eastAsia="黑体" w:hAnsi="黑体"/>
          <w:sz w:val="30"/>
          <w:szCs w:val="30"/>
        </w:rPr>
      </w:pPr>
      <w:r w:rsidRPr="006D4BB4">
        <w:rPr>
          <w:rFonts w:ascii="黑体" w:eastAsia="黑体" w:hAnsi="黑体" w:hint="eastAsia"/>
          <w:sz w:val="30"/>
          <w:szCs w:val="30"/>
        </w:rPr>
        <w:t>二、支出决算情况说明</w:t>
      </w:r>
    </w:p>
    <w:p w:rsidR="00DA156B" w:rsidRPr="007C1E83" w:rsidRDefault="00DA156B" w:rsidP="00DA156B">
      <w:pPr>
        <w:ind w:firstLine="630"/>
        <w:jc w:val="left"/>
        <w:rPr>
          <w:rFonts w:ascii="仿宋" w:eastAsia="仿宋" w:hAnsi="仿宋"/>
          <w:sz w:val="30"/>
          <w:szCs w:val="30"/>
        </w:rPr>
      </w:pPr>
      <w:r w:rsidRPr="007C1E83">
        <w:rPr>
          <w:rFonts w:ascii="仿宋" w:eastAsia="仿宋" w:hAnsi="仿宋" w:hint="eastAsia"/>
          <w:sz w:val="30"/>
          <w:szCs w:val="30"/>
        </w:rPr>
        <w:t>本部门201</w:t>
      </w:r>
      <w:r>
        <w:rPr>
          <w:rFonts w:ascii="仿宋" w:eastAsia="仿宋" w:hAnsi="仿宋" w:hint="eastAsia"/>
          <w:sz w:val="30"/>
          <w:szCs w:val="30"/>
        </w:rPr>
        <w:t>6</w:t>
      </w:r>
      <w:r w:rsidRPr="007C1E83">
        <w:rPr>
          <w:rFonts w:ascii="仿宋" w:eastAsia="仿宋" w:hAnsi="仿宋" w:hint="eastAsia"/>
          <w:sz w:val="30"/>
          <w:szCs w:val="30"/>
        </w:rPr>
        <w:t>年度支出总计</w:t>
      </w:r>
      <w:r w:rsidR="001D28E4">
        <w:rPr>
          <w:rFonts w:ascii="仿宋" w:eastAsia="仿宋" w:hAnsi="仿宋" w:hint="eastAsia"/>
          <w:sz w:val="30"/>
          <w:szCs w:val="30"/>
        </w:rPr>
        <w:t>6300.14</w:t>
      </w:r>
      <w:r w:rsidRPr="007C1E83">
        <w:rPr>
          <w:rFonts w:ascii="仿宋" w:eastAsia="仿宋" w:hAnsi="仿宋" w:hint="eastAsia"/>
          <w:sz w:val="30"/>
          <w:szCs w:val="30"/>
        </w:rPr>
        <w:t>万元，其中本年支出合计</w:t>
      </w:r>
      <w:r w:rsidR="001D28E4">
        <w:rPr>
          <w:rFonts w:ascii="仿宋" w:eastAsia="仿宋" w:hAnsi="仿宋" w:hint="eastAsia"/>
          <w:sz w:val="30"/>
          <w:szCs w:val="30"/>
        </w:rPr>
        <w:t>4421.90</w:t>
      </w:r>
      <w:r w:rsidRPr="007C1E83">
        <w:rPr>
          <w:rFonts w:ascii="仿宋" w:eastAsia="仿宋" w:hAnsi="仿宋" w:hint="eastAsia"/>
          <w:sz w:val="30"/>
          <w:szCs w:val="30"/>
        </w:rPr>
        <w:t>万元，较上年增长</w:t>
      </w:r>
      <w:r w:rsidR="001D28E4">
        <w:rPr>
          <w:rFonts w:ascii="仿宋" w:eastAsia="仿宋" w:hAnsi="仿宋" w:hint="eastAsia"/>
          <w:sz w:val="30"/>
          <w:szCs w:val="30"/>
        </w:rPr>
        <w:t>29.97</w:t>
      </w:r>
      <w:r w:rsidRPr="007C1E83">
        <w:rPr>
          <w:rFonts w:ascii="仿宋" w:eastAsia="仿宋" w:hAnsi="仿宋" w:hint="eastAsia"/>
          <w:sz w:val="30"/>
          <w:szCs w:val="30"/>
        </w:rPr>
        <w:t>%</w:t>
      </w:r>
      <w:r w:rsidR="001D28E4">
        <w:rPr>
          <w:rFonts w:ascii="仿宋" w:eastAsia="仿宋" w:hAnsi="仿宋" w:hint="eastAsia"/>
          <w:sz w:val="30"/>
          <w:szCs w:val="30"/>
        </w:rPr>
        <w:t>，原因有多方面的，主要还是工资和民警的养老保险的增加</w:t>
      </w:r>
      <w:r w:rsidRPr="007C1E83">
        <w:rPr>
          <w:rFonts w:ascii="仿宋" w:eastAsia="仿宋" w:hAnsi="仿宋" w:hint="eastAsia"/>
          <w:sz w:val="30"/>
          <w:szCs w:val="30"/>
        </w:rPr>
        <w:t>；年末结转和结余</w:t>
      </w:r>
      <w:r w:rsidR="003F29A5">
        <w:rPr>
          <w:rFonts w:ascii="仿宋" w:eastAsia="仿宋" w:hAnsi="仿宋" w:hint="eastAsia"/>
          <w:sz w:val="30"/>
          <w:szCs w:val="30"/>
        </w:rPr>
        <w:t>1878.24</w:t>
      </w:r>
      <w:r w:rsidRPr="007C1E83">
        <w:rPr>
          <w:rFonts w:ascii="仿宋" w:eastAsia="仿宋" w:hAnsi="仿宋" w:hint="eastAsia"/>
          <w:sz w:val="30"/>
          <w:szCs w:val="30"/>
        </w:rPr>
        <w:t>万元，较上年下降</w:t>
      </w:r>
      <w:r w:rsidR="001D28E4">
        <w:rPr>
          <w:rFonts w:ascii="仿宋" w:eastAsia="仿宋" w:hAnsi="仿宋" w:hint="eastAsia"/>
          <w:sz w:val="30"/>
          <w:szCs w:val="30"/>
        </w:rPr>
        <w:t>22.33</w:t>
      </w:r>
      <w:r w:rsidRPr="007C1E83">
        <w:rPr>
          <w:rFonts w:ascii="仿宋" w:eastAsia="仿宋" w:hAnsi="仿宋" w:hint="eastAsia"/>
          <w:sz w:val="30"/>
          <w:szCs w:val="30"/>
        </w:rPr>
        <w:t>%。</w:t>
      </w:r>
    </w:p>
    <w:p w:rsidR="00DA156B" w:rsidRPr="007C1E83" w:rsidRDefault="00DA156B" w:rsidP="00DA156B">
      <w:pPr>
        <w:ind w:firstLine="630"/>
        <w:jc w:val="left"/>
        <w:rPr>
          <w:rFonts w:ascii="仿宋" w:eastAsia="仿宋" w:hAnsi="仿宋"/>
          <w:sz w:val="30"/>
          <w:szCs w:val="30"/>
        </w:rPr>
      </w:pPr>
      <w:r w:rsidRPr="007C1E83">
        <w:rPr>
          <w:rFonts w:ascii="仿宋" w:eastAsia="仿宋" w:hAnsi="仿宋" w:hint="eastAsia"/>
          <w:sz w:val="30"/>
          <w:szCs w:val="30"/>
        </w:rPr>
        <w:t>本年支出的具体构成为：基本支出</w:t>
      </w:r>
      <w:r w:rsidR="00B91E8B">
        <w:rPr>
          <w:rFonts w:ascii="仿宋" w:eastAsia="仿宋" w:hAnsi="仿宋" w:hint="eastAsia"/>
          <w:sz w:val="30"/>
          <w:szCs w:val="30"/>
        </w:rPr>
        <w:t>2811.42</w:t>
      </w:r>
      <w:r w:rsidRPr="007C1E83">
        <w:rPr>
          <w:rFonts w:ascii="仿宋" w:eastAsia="仿宋" w:hAnsi="仿宋" w:hint="eastAsia"/>
          <w:sz w:val="30"/>
          <w:szCs w:val="30"/>
        </w:rPr>
        <w:t>万元，占</w:t>
      </w:r>
      <w:r w:rsidR="00B91E8B">
        <w:rPr>
          <w:rFonts w:ascii="仿宋" w:eastAsia="仿宋" w:hAnsi="仿宋" w:hint="eastAsia"/>
          <w:sz w:val="30"/>
          <w:szCs w:val="30"/>
        </w:rPr>
        <w:t>63.58</w:t>
      </w:r>
      <w:r w:rsidRPr="007C1E83">
        <w:rPr>
          <w:rFonts w:ascii="仿宋" w:eastAsia="仿宋" w:hAnsi="仿宋" w:hint="eastAsia"/>
          <w:sz w:val="30"/>
          <w:szCs w:val="30"/>
        </w:rPr>
        <w:t>%；项目支出</w:t>
      </w:r>
      <w:r w:rsidR="00B91E8B">
        <w:rPr>
          <w:rFonts w:ascii="仿宋" w:eastAsia="仿宋" w:hAnsi="仿宋" w:hint="eastAsia"/>
          <w:sz w:val="30"/>
          <w:szCs w:val="30"/>
        </w:rPr>
        <w:t>1049.63</w:t>
      </w:r>
      <w:r w:rsidRPr="007C1E83">
        <w:rPr>
          <w:rFonts w:ascii="仿宋" w:eastAsia="仿宋" w:hAnsi="仿宋" w:hint="eastAsia"/>
          <w:sz w:val="30"/>
          <w:szCs w:val="30"/>
        </w:rPr>
        <w:t>万元，占</w:t>
      </w:r>
      <w:r w:rsidR="00B91E8B">
        <w:rPr>
          <w:rFonts w:ascii="仿宋" w:eastAsia="仿宋" w:hAnsi="仿宋" w:hint="eastAsia"/>
          <w:sz w:val="30"/>
          <w:szCs w:val="30"/>
        </w:rPr>
        <w:t>23.74</w:t>
      </w:r>
      <w:r w:rsidRPr="007C1E83">
        <w:rPr>
          <w:rFonts w:ascii="仿宋" w:eastAsia="仿宋" w:hAnsi="仿宋" w:hint="eastAsia"/>
          <w:sz w:val="30"/>
          <w:szCs w:val="30"/>
        </w:rPr>
        <w:t>%；其他支出（对附属单位补助支出、上缴上级支出</w:t>
      </w:r>
      <w:r w:rsidR="00B91E8B">
        <w:rPr>
          <w:rFonts w:ascii="仿宋" w:eastAsia="仿宋" w:hAnsi="仿宋" w:hint="eastAsia"/>
          <w:sz w:val="30"/>
          <w:szCs w:val="30"/>
        </w:rPr>
        <w:t>）560.85</w:t>
      </w:r>
      <w:r w:rsidRPr="007C1E83">
        <w:rPr>
          <w:rFonts w:ascii="仿宋" w:eastAsia="仿宋" w:hAnsi="仿宋" w:hint="eastAsia"/>
          <w:sz w:val="30"/>
          <w:szCs w:val="30"/>
        </w:rPr>
        <w:t>万元，占</w:t>
      </w:r>
      <w:r w:rsidR="00B91E8B">
        <w:rPr>
          <w:rFonts w:ascii="仿宋" w:eastAsia="仿宋" w:hAnsi="仿宋" w:hint="eastAsia"/>
          <w:sz w:val="30"/>
          <w:szCs w:val="30"/>
        </w:rPr>
        <w:t>12.68</w:t>
      </w:r>
      <w:r w:rsidRPr="007C1E83">
        <w:rPr>
          <w:rFonts w:ascii="仿宋" w:eastAsia="仿宋" w:hAnsi="仿宋" w:hint="eastAsia"/>
          <w:sz w:val="30"/>
          <w:szCs w:val="30"/>
        </w:rPr>
        <w:t>%。</w:t>
      </w:r>
    </w:p>
    <w:p w:rsidR="00DA156B" w:rsidRPr="006D4BB4" w:rsidRDefault="00DA156B" w:rsidP="00DA156B">
      <w:pPr>
        <w:ind w:firstLine="630"/>
        <w:jc w:val="left"/>
        <w:rPr>
          <w:rFonts w:ascii="黑体" w:eastAsia="黑体" w:hAnsi="黑体"/>
          <w:sz w:val="30"/>
          <w:szCs w:val="30"/>
        </w:rPr>
      </w:pPr>
      <w:r w:rsidRPr="006D4BB4">
        <w:rPr>
          <w:rFonts w:ascii="黑体" w:eastAsia="黑体" w:hAnsi="黑体" w:hint="eastAsia"/>
          <w:sz w:val="30"/>
          <w:szCs w:val="30"/>
        </w:rPr>
        <w:t>三、财政拨款支出决算情况说明</w:t>
      </w:r>
    </w:p>
    <w:p w:rsidR="00DA156B" w:rsidRDefault="00DA156B" w:rsidP="00DA156B">
      <w:pPr>
        <w:ind w:firstLine="63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本部门2016年度</w:t>
      </w:r>
      <w:r w:rsidRPr="007C1E83">
        <w:rPr>
          <w:rFonts w:ascii="仿宋" w:eastAsia="仿宋" w:hAnsi="仿宋" w:hint="eastAsia"/>
          <w:sz w:val="30"/>
          <w:szCs w:val="30"/>
        </w:rPr>
        <w:t>财政拨款支出</w:t>
      </w:r>
      <w:r>
        <w:rPr>
          <w:rFonts w:ascii="仿宋" w:eastAsia="仿宋" w:hAnsi="仿宋" w:hint="eastAsia"/>
          <w:sz w:val="30"/>
          <w:szCs w:val="30"/>
        </w:rPr>
        <w:t>年初预算数为</w:t>
      </w:r>
      <w:r w:rsidR="00B91E8B">
        <w:rPr>
          <w:rFonts w:ascii="仿宋" w:eastAsia="仿宋" w:hAnsi="仿宋" w:hint="eastAsia"/>
          <w:sz w:val="30"/>
          <w:szCs w:val="30"/>
        </w:rPr>
        <w:t>1813</w:t>
      </w:r>
      <w:r w:rsidR="00C04EB2">
        <w:rPr>
          <w:rFonts w:ascii="仿宋" w:eastAsia="仿宋" w:hAnsi="仿宋" w:hint="eastAsia"/>
          <w:sz w:val="30"/>
          <w:szCs w:val="30"/>
        </w:rPr>
        <w:t>.0</w:t>
      </w:r>
      <w:r w:rsidR="00B91E8B">
        <w:rPr>
          <w:rFonts w:ascii="仿宋" w:eastAsia="仿宋" w:hAnsi="仿宋" w:hint="eastAsia"/>
          <w:sz w:val="30"/>
          <w:szCs w:val="30"/>
        </w:rPr>
        <w:t>8</w:t>
      </w:r>
      <w:r w:rsidRPr="007C1E83">
        <w:rPr>
          <w:rFonts w:ascii="仿宋" w:eastAsia="仿宋" w:hAnsi="仿宋" w:hint="eastAsia"/>
          <w:sz w:val="30"/>
          <w:szCs w:val="30"/>
        </w:rPr>
        <w:t>万元，</w:t>
      </w:r>
      <w:r>
        <w:rPr>
          <w:rFonts w:ascii="仿宋" w:eastAsia="仿宋" w:hAnsi="仿宋" w:hint="eastAsia"/>
          <w:sz w:val="30"/>
          <w:szCs w:val="30"/>
        </w:rPr>
        <w:t>决算数为</w:t>
      </w:r>
      <w:r w:rsidR="00B91E8B">
        <w:rPr>
          <w:rFonts w:ascii="仿宋" w:eastAsia="仿宋" w:hAnsi="仿宋" w:hint="eastAsia"/>
          <w:sz w:val="30"/>
          <w:szCs w:val="30"/>
        </w:rPr>
        <w:t>3490.14</w:t>
      </w:r>
      <w:r>
        <w:rPr>
          <w:rFonts w:ascii="仿宋" w:eastAsia="仿宋" w:hAnsi="仿宋" w:hint="eastAsia"/>
          <w:sz w:val="30"/>
          <w:szCs w:val="30"/>
        </w:rPr>
        <w:t>万元，完成年初预算的</w:t>
      </w:r>
      <w:r w:rsidR="00C04EB2">
        <w:rPr>
          <w:rFonts w:ascii="仿宋" w:eastAsia="仿宋" w:hAnsi="仿宋" w:hint="eastAsia"/>
          <w:sz w:val="30"/>
          <w:szCs w:val="30"/>
        </w:rPr>
        <w:t>192.50</w:t>
      </w:r>
      <w:r w:rsidRPr="007C1E83">
        <w:rPr>
          <w:rFonts w:ascii="仿宋" w:eastAsia="仿宋" w:hAnsi="仿宋" w:hint="eastAsia"/>
          <w:sz w:val="30"/>
          <w:szCs w:val="30"/>
        </w:rPr>
        <w:t>%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DA156B" w:rsidRDefault="00DA156B" w:rsidP="00DA156B">
      <w:pPr>
        <w:ind w:firstLine="63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按功能分类科目分</w:t>
      </w:r>
      <w:r w:rsidRPr="007C1E83">
        <w:rPr>
          <w:rFonts w:ascii="仿宋" w:eastAsia="仿宋" w:hAnsi="仿宋" w:hint="eastAsia"/>
          <w:sz w:val="30"/>
          <w:szCs w:val="30"/>
        </w:rPr>
        <w:t>：一般公共服务支出</w:t>
      </w:r>
      <w:r>
        <w:rPr>
          <w:rFonts w:ascii="仿宋" w:eastAsia="仿宋" w:hAnsi="仿宋" w:hint="eastAsia"/>
          <w:sz w:val="30"/>
          <w:szCs w:val="30"/>
        </w:rPr>
        <w:t>年初预算数为</w:t>
      </w:r>
      <w:r w:rsidR="00C04EB2">
        <w:rPr>
          <w:rFonts w:ascii="仿宋" w:eastAsia="仿宋" w:hAnsi="仿宋" w:hint="eastAsia"/>
          <w:sz w:val="30"/>
          <w:szCs w:val="30"/>
        </w:rPr>
        <w:t>1813.08</w:t>
      </w:r>
      <w:r w:rsidRPr="007C1E83">
        <w:rPr>
          <w:rFonts w:ascii="仿宋" w:eastAsia="仿宋" w:hAnsi="仿宋" w:hint="eastAsia"/>
          <w:sz w:val="30"/>
          <w:szCs w:val="30"/>
        </w:rPr>
        <w:t>万元，</w:t>
      </w:r>
      <w:r>
        <w:rPr>
          <w:rFonts w:ascii="仿宋" w:eastAsia="仿宋" w:hAnsi="仿宋" w:hint="eastAsia"/>
          <w:sz w:val="30"/>
          <w:szCs w:val="30"/>
        </w:rPr>
        <w:t>决算数为</w:t>
      </w:r>
      <w:r w:rsidR="00C04EB2">
        <w:rPr>
          <w:rFonts w:ascii="仿宋" w:eastAsia="仿宋" w:hAnsi="仿宋" w:hint="eastAsia"/>
          <w:sz w:val="30"/>
          <w:szCs w:val="30"/>
        </w:rPr>
        <w:t>3490.14</w:t>
      </w:r>
      <w:r>
        <w:rPr>
          <w:rFonts w:ascii="仿宋" w:eastAsia="仿宋" w:hAnsi="仿宋" w:hint="eastAsia"/>
          <w:sz w:val="30"/>
          <w:szCs w:val="30"/>
        </w:rPr>
        <w:t>万元，完成年初预算的</w:t>
      </w:r>
      <w:r w:rsidR="00C04EB2">
        <w:rPr>
          <w:rFonts w:ascii="仿宋" w:eastAsia="仿宋" w:hAnsi="仿宋" w:hint="eastAsia"/>
          <w:sz w:val="30"/>
          <w:szCs w:val="30"/>
        </w:rPr>
        <w:t>192.5</w:t>
      </w:r>
      <w:r w:rsidRPr="007C1E83">
        <w:rPr>
          <w:rFonts w:ascii="仿宋" w:eastAsia="仿宋" w:hAnsi="仿宋" w:hint="eastAsia"/>
          <w:sz w:val="30"/>
          <w:szCs w:val="30"/>
        </w:rPr>
        <w:t>%；</w:t>
      </w:r>
      <w:r w:rsidRPr="007C1E83">
        <w:rPr>
          <w:rFonts w:ascii="仿宋" w:eastAsia="仿宋" w:hAnsi="仿宋" w:hint="eastAsia"/>
          <w:sz w:val="30"/>
          <w:szCs w:val="30"/>
        </w:rPr>
        <w:lastRenderedPageBreak/>
        <w:t>公共安全支出</w:t>
      </w:r>
      <w:r>
        <w:rPr>
          <w:rFonts w:ascii="仿宋" w:eastAsia="仿宋" w:hAnsi="仿宋" w:hint="eastAsia"/>
          <w:sz w:val="30"/>
          <w:szCs w:val="30"/>
        </w:rPr>
        <w:t>年初预算数为</w:t>
      </w:r>
      <w:r w:rsidR="00C04EB2">
        <w:rPr>
          <w:rFonts w:ascii="仿宋" w:eastAsia="仿宋" w:hAnsi="仿宋" w:hint="eastAsia"/>
          <w:sz w:val="30"/>
          <w:szCs w:val="30"/>
        </w:rPr>
        <w:t>2640.10</w:t>
      </w:r>
      <w:r w:rsidRPr="007C1E83">
        <w:rPr>
          <w:rFonts w:ascii="仿宋" w:eastAsia="仿宋" w:hAnsi="仿宋" w:hint="eastAsia"/>
          <w:sz w:val="30"/>
          <w:szCs w:val="30"/>
        </w:rPr>
        <w:t>万元，</w:t>
      </w:r>
      <w:r>
        <w:rPr>
          <w:rFonts w:ascii="仿宋" w:eastAsia="仿宋" w:hAnsi="仿宋" w:hint="eastAsia"/>
          <w:sz w:val="30"/>
          <w:szCs w:val="30"/>
        </w:rPr>
        <w:t>决算数为</w:t>
      </w:r>
      <w:r w:rsidR="00C04EB2">
        <w:rPr>
          <w:rFonts w:ascii="仿宋" w:eastAsia="仿宋" w:hAnsi="仿宋" w:hint="eastAsia"/>
          <w:sz w:val="30"/>
          <w:szCs w:val="30"/>
        </w:rPr>
        <w:t>3788.65</w:t>
      </w:r>
      <w:r>
        <w:rPr>
          <w:rFonts w:ascii="仿宋" w:eastAsia="仿宋" w:hAnsi="仿宋" w:hint="eastAsia"/>
          <w:sz w:val="30"/>
          <w:szCs w:val="30"/>
        </w:rPr>
        <w:t>万元，完成年初预算的</w:t>
      </w:r>
      <w:r w:rsidR="009A100E">
        <w:rPr>
          <w:rFonts w:ascii="仿宋" w:eastAsia="仿宋" w:hAnsi="仿宋" w:hint="eastAsia"/>
          <w:sz w:val="30"/>
          <w:szCs w:val="30"/>
        </w:rPr>
        <w:t>143.50</w:t>
      </w:r>
      <w:r w:rsidRPr="007C1E83">
        <w:rPr>
          <w:rFonts w:ascii="仿宋" w:eastAsia="仿宋" w:hAnsi="仿宋" w:hint="eastAsia"/>
          <w:sz w:val="30"/>
          <w:szCs w:val="30"/>
        </w:rPr>
        <w:t>%。</w:t>
      </w:r>
    </w:p>
    <w:p w:rsidR="00DA156B" w:rsidRDefault="00DA156B" w:rsidP="00DA156B">
      <w:pPr>
        <w:ind w:firstLine="63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一般公共预算财政拨款基本支出按经济分类科目分：工资福利支出</w:t>
      </w:r>
      <w:r w:rsidR="009A100E">
        <w:rPr>
          <w:rFonts w:ascii="仿宋" w:eastAsia="仿宋" w:hAnsi="仿宋" w:hint="eastAsia"/>
          <w:sz w:val="30"/>
          <w:szCs w:val="30"/>
        </w:rPr>
        <w:t>2199.99</w:t>
      </w:r>
      <w:r>
        <w:rPr>
          <w:rFonts w:ascii="仿宋" w:eastAsia="仿宋" w:hAnsi="仿宋" w:hint="eastAsia"/>
          <w:sz w:val="30"/>
          <w:szCs w:val="30"/>
        </w:rPr>
        <w:t>万元，</w:t>
      </w:r>
      <w:r w:rsidRPr="007C1E83">
        <w:rPr>
          <w:rFonts w:ascii="仿宋" w:eastAsia="仿宋" w:hAnsi="仿宋" w:hint="eastAsia"/>
          <w:sz w:val="30"/>
          <w:szCs w:val="30"/>
        </w:rPr>
        <w:t>较上年增长</w:t>
      </w:r>
      <w:r w:rsidR="009A100E">
        <w:rPr>
          <w:rFonts w:ascii="仿宋" w:eastAsia="仿宋" w:hAnsi="仿宋" w:hint="eastAsia"/>
          <w:sz w:val="30"/>
          <w:szCs w:val="30"/>
        </w:rPr>
        <w:t>11.93</w:t>
      </w:r>
      <w:r w:rsidRPr="007C1E83">
        <w:rPr>
          <w:rFonts w:ascii="仿宋" w:eastAsia="仿宋" w:hAnsi="仿宋" w:hint="eastAsia"/>
          <w:sz w:val="30"/>
          <w:szCs w:val="30"/>
        </w:rPr>
        <w:t>%，主要原因是：</w:t>
      </w:r>
      <w:r w:rsidR="009A100E">
        <w:rPr>
          <w:rFonts w:ascii="仿宋" w:eastAsia="仿宋" w:hAnsi="仿宋" w:hint="eastAsia"/>
          <w:sz w:val="30"/>
          <w:szCs w:val="30"/>
        </w:rPr>
        <w:t>工资的增加</w:t>
      </w:r>
      <w:r w:rsidRPr="007C1E83"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 w:hint="eastAsia"/>
          <w:sz w:val="30"/>
          <w:szCs w:val="30"/>
        </w:rPr>
        <w:t>商品和服务支出</w:t>
      </w:r>
      <w:r w:rsidR="009A100E">
        <w:rPr>
          <w:rFonts w:ascii="仿宋" w:eastAsia="仿宋" w:hAnsi="仿宋" w:hint="eastAsia"/>
          <w:sz w:val="30"/>
          <w:szCs w:val="30"/>
        </w:rPr>
        <w:t>1111.54</w:t>
      </w:r>
      <w:r>
        <w:rPr>
          <w:rFonts w:ascii="仿宋" w:eastAsia="仿宋" w:hAnsi="仿宋" w:hint="eastAsia"/>
          <w:sz w:val="30"/>
          <w:szCs w:val="30"/>
        </w:rPr>
        <w:t>万元，</w:t>
      </w:r>
      <w:r w:rsidRPr="007C1E83">
        <w:rPr>
          <w:rFonts w:ascii="仿宋" w:eastAsia="仿宋" w:hAnsi="仿宋" w:hint="eastAsia"/>
          <w:sz w:val="30"/>
          <w:szCs w:val="30"/>
        </w:rPr>
        <w:t>较上年增长</w:t>
      </w:r>
      <w:r w:rsidR="009A100E">
        <w:rPr>
          <w:rFonts w:ascii="仿宋" w:eastAsia="仿宋" w:hAnsi="仿宋" w:hint="eastAsia"/>
          <w:sz w:val="30"/>
          <w:szCs w:val="30"/>
        </w:rPr>
        <w:t>42.27</w:t>
      </w:r>
      <w:r w:rsidRPr="007C1E83">
        <w:rPr>
          <w:rFonts w:ascii="仿宋" w:eastAsia="仿宋" w:hAnsi="仿宋" w:hint="eastAsia"/>
          <w:sz w:val="30"/>
          <w:szCs w:val="30"/>
        </w:rPr>
        <w:t>%，主要原因是：</w:t>
      </w:r>
      <w:r w:rsidR="009A100E">
        <w:rPr>
          <w:rFonts w:ascii="仿宋" w:eastAsia="仿宋" w:hAnsi="仿宋" w:hint="eastAsia"/>
          <w:sz w:val="30"/>
          <w:szCs w:val="30"/>
        </w:rPr>
        <w:t>巡防员及县局和各个派出所临时工工资的增长</w:t>
      </w:r>
      <w:r w:rsidRPr="007C1E83"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 w:hint="eastAsia"/>
          <w:sz w:val="30"/>
          <w:szCs w:val="30"/>
        </w:rPr>
        <w:t>对个人和家庭补助支出</w:t>
      </w:r>
      <w:r w:rsidR="009A100E">
        <w:rPr>
          <w:rFonts w:ascii="仿宋" w:eastAsia="仿宋" w:hAnsi="仿宋" w:hint="eastAsia"/>
          <w:sz w:val="30"/>
          <w:szCs w:val="30"/>
        </w:rPr>
        <w:t>241.52</w:t>
      </w:r>
      <w:r>
        <w:rPr>
          <w:rFonts w:ascii="仿宋" w:eastAsia="仿宋" w:hAnsi="仿宋" w:hint="eastAsia"/>
          <w:sz w:val="30"/>
          <w:szCs w:val="30"/>
        </w:rPr>
        <w:t>万元，</w:t>
      </w:r>
      <w:r w:rsidRPr="007C1E83">
        <w:rPr>
          <w:rFonts w:ascii="仿宋" w:eastAsia="仿宋" w:hAnsi="仿宋" w:hint="eastAsia"/>
          <w:sz w:val="30"/>
          <w:szCs w:val="30"/>
        </w:rPr>
        <w:t>较上年增长</w:t>
      </w:r>
      <w:r w:rsidR="009A100E">
        <w:rPr>
          <w:rFonts w:ascii="仿宋" w:eastAsia="仿宋" w:hAnsi="仿宋" w:hint="eastAsia"/>
          <w:sz w:val="30"/>
          <w:szCs w:val="30"/>
        </w:rPr>
        <w:t>1.53</w:t>
      </w:r>
      <w:r w:rsidRPr="007C1E83">
        <w:rPr>
          <w:rFonts w:ascii="仿宋" w:eastAsia="仿宋" w:hAnsi="仿宋" w:hint="eastAsia"/>
          <w:sz w:val="30"/>
          <w:szCs w:val="30"/>
        </w:rPr>
        <w:t>%。</w:t>
      </w:r>
      <w:r>
        <w:rPr>
          <w:rFonts w:ascii="仿宋" w:eastAsia="仿宋" w:hAnsi="仿宋" w:hint="eastAsia"/>
          <w:sz w:val="30"/>
          <w:szCs w:val="30"/>
        </w:rPr>
        <w:t>其他资本性支出</w:t>
      </w:r>
      <w:r w:rsidR="009A100E">
        <w:rPr>
          <w:rFonts w:ascii="仿宋" w:eastAsia="仿宋" w:hAnsi="仿宋" w:hint="eastAsia"/>
          <w:sz w:val="30"/>
          <w:szCs w:val="30"/>
        </w:rPr>
        <w:t>308</w:t>
      </w:r>
      <w:r>
        <w:rPr>
          <w:rFonts w:ascii="仿宋" w:eastAsia="仿宋" w:hAnsi="仿宋" w:hint="eastAsia"/>
          <w:sz w:val="30"/>
          <w:szCs w:val="30"/>
        </w:rPr>
        <w:t>万元，较上年下降</w:t>
      </w:r>
      <w:r w:rsidR="009A100E">
        <w:rPr>
          <w:rFonts w:ascii="仿宋" w:eastAsia="仿宋" w:hAnsi="仿宋" w:hint="eastAsia"/>
          <w:sz w:val="30"/>
          <w:szCs w:val="30"/>
        </w:rPr>
        <w:t>26.26</w:t>
      </w:r>
      <w:r>
        <w:rPr>
          <w:rFonts w:ascii="仿宋" w:eastAsia="仿宋" w:hAnsi="仿宋" w:hint="eastAsia"/>
          <w:sz w:val="30"/>
          <w:szCs w:val="30"/>
        </w:rPr>
        <w:t>%，主要原因是：</w:t>
      </w:r>
      <w:r w:rsidR="009C6AB6">
        <w:rPr>
          <w:rFonts w:ascii="仿宋" w:eastAsia="仿宋" w:hAnsi="仿宋" w:hint="eastAsia"/>
          <w:sz w:val="30"/>
          <w:szCs w:val="30"/>
        </w:rPr>
        <w:t>前期基建项目都完工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DA156B" w:rsidRPr="00B668F2" w:rsidRDefault="00DA156B" w:rsidP="00DA156B">
      <w:pPr>
        <w:ind w:firstLine="63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</w:t>
      </w:r>
      <w:r w:rsidRPr="00B668F2"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一般公共预算财政拨款</w:t>
      </w:r>
      <w:r w:rsidRPr="00B668F2">
        <w:rPr>
          <w:rFonts w:ascii="黑体" w:eastAsia="黑体" w:hAnsi="黑体" w:hint="eastAsia"/>
          <w:sz w:val="30"/>
          <w:szCs w:val="30"/>
        </w:rPr>
        <w:t>“三公”经费支出决算情况说明</w:t>
      </w:r>
    </w:p>
    <w:p w:rsidR="00DA156B" w:rsidRPr="007C1E83" w:rsidRDefault="00DA156B" w:rsidP="00DA156B">
      <w:pPr>
        <w:ind w:firstLine="630"/>
        <w:jc w:val="left"/>
        <w:rPr>
          <w:rFonts w:ascii="仿宋" w:eastAsia="仿宋" w:hAnsi="仿宋"/>
          <w:sz w:val="30"/>
          <w:szCs w:val="30"/>
        </w:rPr>
      </w:pPr>
      <w:r w:rsidRPr="007C1E83">
        <w:rPr>
          <w:rFonts w:ascii="仿宋" w:eastAsia="仿宋" w:hAnsi="仿宋" w:hint="eastAsia"/>
          <w:sz w:val="30"/>
          <w:szCs w:val="30"/>
        </w:rPr>
        <w:t>本部门201</w:t>
      </w:r>
      <w:r>
        <w:rPr>
          <w:rFonts w:ascii="仿宋" w:eastAsia="仿宋" w:hAnsi="仿宋" w:hint="eastAsia"/>
          <w:sz w:val="30"/>
          <w:szCs w:val="30"/>
        </w:rPr>
        <w:t>6</w:t>
      </w:r>
      <w:r w:rsidRPr="007C1E83">
        <w:rPr>
          <w:rFonts w:ascii="仿宋" w:eastAsia="仿宋" w:hAnsi="仿宋" w:hint="eastAsia"/>
          <w:sz w:val="30"/>
          <w:szCs w:val="30"/>
        </w:rPr>
        <w:t>年度</w:t>
      </w:r>
      <w:r>
        <w:rPr>
          <w:rFonts w:ascii="仿宋" w:eastAsia="仿宋" w:hAnsi="仿宋" w:hint="eastAsia"/>
          <w:sz w:val="30"/>
          <w:szCs w:val="30"/>
        </w:rPr>
        <w:t>一般公共预算财政拨款</w:t>
      </w:r>
      <w:r w:rsidRPr="007C1E83">
        <w:rPr>
          <w:rFonts w:ascii="仿宋" w:eastAsia="仿宋" w:hAnsi="仿宋" w:hint="eastAsia"/>
          <w:sz w:val="30"/>
          <w:szCs w:val="30"/>
        </w:rPr>
        <w:t>“三公”经费支出</w:t>
      </w:r>
      <w:r>
        <w:rPr>
          <w:rFonts w:ascii="仿宋" w:eastAsia="仿宋" w:hAnsi="仿宋" w:hint="eastAsia"/>
          <w:sz w:val="30"/>
          <w:szCs w:val="30"/>
        </w:rPr>
        <w:t>年初预算数为</w:t>
      </w:r>
      <w:r w:rsidR="009C6AB6">
        <w:rPr>
          <w:rFonts w:ascii="仿宋" w:eastAsia="仿宋" w:hAnsi="仿宋" w:hint="eastAsia"/>
          <w:sz w:val="30"/>
          <w:szCs w:val="30"/>
        </w:rPr>
        <w:t>141.3</w:t>
      </w:r>
      <w:r w:rsidRPr="007C1E83">
        <w:rPr>
          <w:rFonts w:ascii="仿宋" w:eastAsia="仿宋" w:hAnsi="仿宋" w:hint="eastAsia"/>
          <w:sz w:val="30"/>
          <w:szCs w:val="30"/>
        </w:rPr>
        <w:t>万元，</w:t>
      </w:r>
      <w:r>
        <w:rPr>
          <w:rFonts w:ascii="仿宋" w:eastAsia="仿宋" w:hAnsi="仿宋" w:hint="eastAsia"/>
          <w:sz w:val="30"/>
          <w:szCs w:val="30"/>
        </w:rPr>
        <w:t>决算数为</w:t>
      </w:r>
      <w:r w:rsidR="009C6AB6">
        <w:rPr>
          <w:rFonts w:ascii="仿宋" w:eastAsia="仿宋" w:hAnsi="仿宋" w:hint="eastAsia"/>
          <w:sz w:val="30"/>
          <w:szCs w:val="30"/>
        </w:rPr>
        <w:t>119.36</w:t>
      </w:r>
      <w:r>
        <w:rPr>
          <w:rFonts w:ascii="仿宋" w:eastAsia="仿宋" w:hAnsi="仿宋" w:hint="eastAsia"/>
          <w:sz w:val="30"/>
          <w:szCs w:val="30"/>
        </w:rPr>
        <w:t>万元，完成预算的</w:t>
      </w:r>
      <w:r w:rsidR="009C6AB6">
        <w:rPr>
          <w:rFonts w:ascii="仿宋" w:eastAsia="仿宋" w:hAnsi="仿宋" w:hint="eastAsia"/>
          <w:sz w:val="30"/>
          <w:szCs w:val="30"/>
        </w:rPr>
        <w:t>84.47</w:t>
      </w:r>
      <w:r>
        <w:rPr>
          <w:rFonts w:ascii="仿宋" w:eastAsia="仿宋" w:hAnsi="仿宋" w:hint="eastAsia"/>
          <w:sz w:val="30"/>
          <w:szCs w:val="30"/>
        </w:rPr>
        <w:t>%，决算数</w:t>
      </w:r>
      <w:r w:rsidRPr="007C1E83">
        <w:rPr>
          <w:rFonts w:ascii="仿宋" w:eastAsia="仿宋" w:hAnsi="仿宋" w:hint="eastAsia"/>
          <w:sz w:val="30"/>
          <w:szCs w:val="30"/>
        </w:rPr>
        <w:t>较上年增长</w:t>
      </w:r>
      <w:r w:rsidR="009C6AB6">
        <w:rPr>
          <w:rFonts w:ascii="仿宋" w:eastAsia="仿宋" w:hAnsi="仿宋" w:hint="eastAsia"/>
          <w:sz w:val="30"/>
          <w:szCs w:val="30"/>
        </w:rPr>
        <w:t>22.23</w:t>
      </w:r>
      <w:r w:rsidRPr="007C1E83">
        <w:rPr>
          <w:rFonts w:ascii="仿宋" w:eastAsia="仿宋" w:hAnsi="仿宋" w:hint="eastAsia"/>
          <w:sz w:val="30"/>
          <w:szCs w:val="30"/>
        </w:rPr>
        <w:t>%，其中：</w:t>
      </w:r>
    </w:p>
    <w:p w:rsidR="00DA156B" w:rsidRPr="007C1E83" w:rsidRDefault="00DA156B" w:rsidP="00DA156B">
      <w:pPr>
        <w:ind w:firstLine="630"/>
        <w:jc w:val="left"/>
        <w:rPr>
          <w:rFonts w:ascii="仿宋" w:eastAsia="仿宋" w:hAnsi="仿宋"/>
          <w:sz w:val="30"/>
          <w:szCs w:val="30"/>
        </w:rPr>
      </w:pPr>
      <w:r w:rsidRPr="007C1E83">
        <w:rPr>
          <w:rFonts w:ascii="仿宋" w:eastAsia="仿宋" w:hAnsi="仿宋" w:hint="eastAsia"/>
          <w:sz w:val="30"/>
          <w:szCs w:val="30"/>
        </w:rPr>
        <w:t>（一）因公出国（境）支出</w:t>
      </w:r>
      <w:r>
        <w:rPr>
          <w:rFonts w:ascii="仿宋" w:eastAsia="仿宋" w:hAnsi="仿宋" w:hint="eastAsia"/>
          <w:sz w:val="30"/>
          <w:szCs w:val="30"/>
        </w:rPr>
        <w:t>年初预算数为</w:t>
      </w:r>
      <w:r w:rsidR="009C6AB6">
        <w:rPr>
          <w:rFonts w:ascii="仿宋" w:eastAsia="仿宋" w:hAnsi="仿宋" w:hint="eastAsia"/>
          <w:sz w:val="30"/>
          <w:szCs w:val="30"/>
        </w:rPr>
        <w:t>0</w:t>
      </w:r>
      <w:r w:rsidRPr="007C1E83">
        <w:rPr>
          <w:rFonts w:ascii="仿宋" w:eastAsia="仿宋" w:hAnsi="仿宋" w:hint="eastAsia"/>
          <w:sz w:val="30"/>
          <w:szCs w:val="30"/>
        </w:rPr>
        <w:t>万元，</w:t>
      </w:r>
      <w:r>
        <w:rPr>
          <w:rFonts w:ascii="仿宋" w:eastAsia="仿宋" w:hAnsi="仿宋" w:hint="eastAsia"/>
          <w:sz w:val="30"/>
          <w:szCs w:val="30"/>
        </w:rPr>
        <w:t>决算数为</w:t>
      </w:r>
      <w:r w:rsidR="009C6AB6">
        <w:rPr>
          <w:rFonts w:ascii="仿宋" w:eastAsia="仿宋" w:hAnsi="仿宋" w:hint="eastAsia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万元，完成预算的</w:t>
      </w:r>
      <w:r w:rsidR="009C6AB6">
        <w:rPr>
          <w:rFonts w:ascii="仿宋" w:eastAsia="仿宋" w:hAnsi="仿宋" w:hint="eastAsia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%</w:t>
      </w:r>
      <w:r w:rsidRPr="007C1E83">
        <w:rPr>
          <w:rFonts w:ascii="仿宋" w:eastAsia="仿宋" w:hAnsi="仿宋" w:hint="eastAsia"/>
          <w:sz w:val="30"/>
          <w:szCs w:val="30"/>
        </w:rPr>
        <w:t>。</w:t>
      </w:r>
    </w:p>
    <w:p w:rsidR="00DA156B" w:rsidRPr="007C1E83" w:rsidRDefault="00DA156B" w:rsidP="00DA156B">
      <w:pPr>
        <w:ind w:firstLine="630"/>
        <w:jc w:val="left"/>
        <w:rPr>
          <w:rFonts w:ascii="仿宋" w:eastAsia="仿宋" w:hAnsi="仿宋"/>
          <w:sz w:val="30"/>
          <w:szCs w:val="30"/>
        </w:rPr>
      </w:pPr>
      <w:r w:rsidRPr="007C1E83">
        <w:rPr>
          <w:rFonts w:ascii="仿宋" w:eastAsia="仿宋" w:hAnsi="仿宋" w:hint="eastAsia"/>
          <w:sz w:val="30"/>
          <w:szCs w:val="30"/>
        </w:rPr>
        <w:t>（二）公务接待费支出</w:t>
      </w:r>
      <w:r>
        <w:rPr>
          <w:rFonts w:ascii="仿宋" w:eastAsia="仿宋" w:hAnsi="仿宋" w:hint="eastAsia"/>
          <w:sz w:val="30"/>
          <w:szCs w:val="30"/>
        </w:rPr>
        <w:t>年初预算数为</w:t>
      </w:r>
      <w:r w:rsidR="009C6AB6">
        <w:rPr>
          <w:rFonts w:ascii="仿宋" w:eastAsia="仿宋" w:hAnsi="仿宋" w:hint="eastAsia"/>
          <w:sz w:val="30"/>
          <w:szCs w:val="30"/>
        </w:rPr>
        <w:t>53.9</w:t>
      </w:r>
      <w:r w:rsidRPr="007C1E83">
        <w:rPr>
          <w:rFonts w:ascii="仿宋" w:eastAsia="仿宋" w:hAnsi="仿宋" w:hint="eastAsia"/>
          <w:sz w:val="30"/>
          <w:szCs w:val="30"/>
        </w:rPr>
        <w:t>万元，</w:t>
      </w:r>
      <w:r>
        <w:rPr>
          <w:rFonts w:ascii="仿宋" w:eastAsia="仿宋" w:hAnsi="仿宋" w:hint="eastAsia"/>
          <w:sz w:val="30"/>
          <w:szCs w:val="30"/>
        </w:rPr>
        <w:t>决算数为</w:t>
      </w:r>
      <w:r w:rsidR="009C6AB6">
        <w:rPr>
          <w:rFonts w:ascii="仿宋" w:eastAsia="仿宋" w:hAnsi="仿宋" w:hint="eastAsia"/>
          <w:sz w:val="30"/>
          <w:szCs w:val="30"/>
        </w:rPr>
        <w:t>49.2</w:t>
      </w:r>
      <w:r>
        <w:rPr>
          <w:rFonts w:ascii="仿宋" w:eastAsia="仿宋" w:hAnsi="仿宋" w:hint="eastAsia"/>
          <w:sz w:val="30"/>
          <w:szCs w:val="30"/>
        </w:rPr>
        <w:t>万元，完成预算的</w:t>
      </w:r>
      <w:r w:rsidR="009C6AB6">
        <w:rPr>
          <w:rFonts w:ascii="仿宋" w:eastAsia="仿宋" w:hAnsi="仿宋" w:hint="eastAsia"/>
          <w:sz w:val="30"/>
          <w:szCs w:val="30"/>
        </w:rPr>
        <w:t>91.28</w:t>
      </w:r>
      <w:r>
        <w:rPr>
          <w:rFonts w:ascii="仿宋" w:eastAsia="仿宋" w:hAnsi="仿宋" w:hint="eastAsia"/>
          <w:sz w:val="30"/>
          <w:szCs w:val="30"/>
        </w:rPr>
        <w:t>%，决算数</w:t>
      </w:r>
      <w:r w:rsidRPr="007C1E83">
        <w:rPr>
          <w:rFonts w:ascii="仿宋" w:eastAsia="仿宋" w:hAnsi="仿宋" w:hint="eastAsia"/>
          <w:sz w:val="30"/>
          <w:szCs w:val="30"/>
        </w:rPr>
        <w:t>较上年下降</w:t>
      </w:r>
      <w:r w:rsidR="009C6AB6">
        <w:rPr>
          <w:rFonts w:ascii="仿宋" w:eastAsia="仿宋" w:hAnsi="仿宋" w:hint="eastAsia"/>
          <w:sz w:val="30"/>
          <w:szCs w:val="30"/>
        </w:rPr>
        <w:t>0.22</w:t>
      </w:r>
      <w:r w:rsidRPr="007C1E83">
        <w:rPr>
          <w:rFonts w:ascii="仿宋" w:eastAsia="仿宋" w:hAnsi="仿宋" w:hint="eastAsia"/>
          <w:sz w:val="30"/>
          <w:szCs w:val="30"/>
        </w:rPr>
        <w:t>%。</w:t>
      </w:r>
    </w:p>
    <w:p w:rsidR="00DA156B" w:rsidRDefault="00DA156B" w:rsidP="00DA156B">
      <w:pPr>
        <w:ind w:firstLine="630"/>
        <w:jc w:val="left"/>
        <w:rPr>
          <w:rFonts w:ascii="黑体" w:eastAsia="黑体" w:hAnsi="黑体"/>
          <w:sz w:val="30"/>
          <w:szCs w:val="30"/>
        </w:rPr>
      </w:pPr>
      <w:r w:rsidRPr="007C1E83">
        <w:rPr>
          <w:rFonts w:ascii="仿宋" w:eastAsia="仿宋" w:hAnsi="仿宋" w:hint="eastAsia"/>
          <w:sz w:val="30"/>
          <w:szCs w:val="30"/>
        </w:rPr>
        <w:t>（三）公务用车购置及运行维护费支出</w:t>
      </w:r>
      <w:r w:rsidR="009C6AB6">
        <w:rPr>
          <w:rFonts w:ascii="仿宋" w:eastAsia="仿宋" w:hAnsi="仿宋" w:hint="eastAsia"/>
          <w:sz w:val="30"/>
          <w:szCs w:val="30"/>
        </w:rPr>
        <w:t>87.4</w:t>
      </w:r>
      <w:r w:rsidRPr="007C1E83">
        <w:rPr>
          <w:rFonts w:ascii="仿宋" w:eastAsia="仿宋" w:hAnsi="仿宋" w:hint="eastAsia"/>
          <w:sz w:val="30"/>
          <w:szCs w:val="30"/>
        </w:rPr>
        <w:t>万元，其中公务用车购置</w:t>
      </w:r>
      <w:r>
        <w:rPr>
          <w:rFonts w:ascii="仿宋" w:eastAsia="仿宋" w:hAnsi="仿宋" w:hint="eastAsia"/>
          <w:sz w:val="30"/>
          <w:szCs w:val="30"/>
        </w:rPr>
        <w:t>年初预算数为</w:t>
      </w:r>
      <w:r w:rsidR="009C6AB6">
        <w:rPr>
          <w:rFonts w:ascii="仿宋" w:eastAsia="仿宋" w:hAnsi="仿宋" w:hint="eastAsia"/>
          <w:sz w:val="30"/>
          <w:szCs w:val="30"/>
        </w:rPr>
        <w:t>0</w:t>
      </w:r>
      <w:r w:rsidRPr="007C1E83">
        <w:rPr>
          <w:rFonts w:ascii="仿宋" w:eastAsia="仿宋" w:hAnsi="仿宋" w:hint="eastAsia"/>
          <w:sz w:val="30"/>
          <w:szCs w:val="30"/>
        </w:rPr>
        <w:t>万元，</w:t>
      </w:r>
      <w:r>
        <w:rPr>
          <w:rFonts w:ascii="仿宋" w:eastAsia="仿宋" w:hAnsi="仿宋" w:hint="eastAsia"/>
          <w:sz w:val="30"/>
          <w:szCs w:val="30"/>
        </w:rPr>
        <w:t>决算数为</w:t>
      </w:r>
      <w:r w:rsidR="009C6AB6">
        <w:rPr>
          <w:rFonts w:ascii="仿宋" w:eastAsia="仿宋" w:hAnsi="仿宋" w:hint="eastAsia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万元，完成预算的</w:t>
      </w:r>
      <w:r w:rsidR="009C6AB6">
        <w:rPr>
          <w:rFonts w:ascii="仿宋" w:eastAsia="仿宋" w:hAnsi="仿宋" w:hint="eastAsia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%。</w:t>
      </w:r>
      <w:r w:rsidRPr="007C1E83">
        <w:rPr>
          <w:rFonts w:ascii="仿宋" w:eastAsia="仿宋" w:hAnsi="仿宋" w:hint="eastAsia"/>
          <w:sz w:val="30"/>
          <w:szCs w:val="30"/>
        </w:rPr>
        <w:t>公务用车运行维护费支出</w:t>
      </w:r>
      <w:r>
        <w:rPr>
          <w:rFonts w:ascii="仿宋" w:eastAsia="仿宋" w:hAnsi="仿宋" w:hint="eastAsia"/>
          <w:sz w:val="30"/>
          <w:szCs w:val="30"/>
        </w:rPr>
        <w:t>年初预算数为</w:t>
      </w:r>
      <w:r w:rsidR="009C6AB6">
        <w:rPr>
          <w:rFonts w:ascii="仿宋" w:eastAsia="仿宋" w:hAnsi="仿宋" w:hint="eastAsia"/>
          <w:sz w:val="30"/>
          <w:szCs w:val="30"/>
        </w:rPr>
        <w:t>87.4</w:t>
      </w:r>
      <w:r w:rsidRPr="007C1E83">
        <w:rPr>
          <w:rFonts w:ascii="仿宋" w:eastAsia="仿宋" w:hAnsi="仿宋" w:hint="eastAsia"/>
          <w:sz w:val="30"/>
          <w:szCs w:val="30"/>
        </w:rPr>
        <w:t>万元，</w:t>
      </w:r>
      <w:r>
        <w:rPr>
          <w:rFonts w:ascii="仿宋" w:eastAsia="仿宋" w:hAnsi="仿宋" w:hint="eastAsia"/>
          <w:sz w:val="30"/>
          <w:szCs w:val="30"/>
        </w:rPr>
        <w:t>决算数为</w:t>
      </w:r>
      <w:r w:rsidR="009C6AB6">
        <w:rPr>
          <w:rFonts w:ascii="仿宋" w:eastAsia="仿宋" w:hAnsi="仿宋" w:hint="eastAsia"/>
          <w:sz w:val="30"/>
          <w:szCs w:val="30"/>
        </w:rPr>
        <w:t>70.16</w:t>
      </w:r>
      <w:r>
        <w:rPr>
          <w:rFonts w:ascii="仿宋" w:eastAsia="仿宋" w:hAnsi="仿宋" w:hint="eastAsia"/>
          <w:sz w:val="30"/>
          <w:szCs w:val="30"/>
        </w:rPr>
        <w:t>万元，完成预算的</w:t>
      </w:r>
      <w:r w:rsidR="009C6AB6">
        <w:rPr>
          <w:rFonts w:ascii="仿宋" w:eastAsia="仿宋" w:hAnsi="仿宋" w:hint="eastAsia"/>
          <w:sz w:val="30"/>
          <w:szCs w:val="30"/>
        </w:rPr>
        <w:t>80.27</w:t>
      </w:r>
      <w:r>
        <w:rPr>
          <w:rFonts w:ascii="仿宋" w:eastAsia="仿宋" w:hAnsi="仿宋" w:hint="eastAsia"/>
          <w:sz w:val="30"/>
          <w:szCs w:val="30"/>
        </w:rPr>
        <w:t>%，决算数</w:t>
      </w:r>
      <w:r w:rsidRPr="007C1E83">
        <w:rPr>
          <w:rFonts w:ascii="仿宋" w:eastAsia="仿宋" w:hAnsi="仿宋" w:hint="eastAsia"/>
          <w:sz w:val="30"/>
          <w:szCs w:val="30"/>
        </w:rPr>
        <w:t>较上年增长</w:t>
      </w:r>
      <w:r w:rsidR="009C6AB6">
        <w:rPr>
          <w:rFonts w:ascii="仿宋" w:eastAsia="仿宋" w:hAnsi="仿宋" w:hint="eastAsia"/>
          <w:sz w:val="30"/>
          <w:szCs w:val="30"/>
        </w:rPr>
        <w:t>45.14</w:t>
      </w:r>
      <w:r w:rsidRPr="007C1E83">
        <w:rPr>
          <w:rFonts w:ascii="仿宋" w:eastAsia="仿宋" w:hAnsi="仿宋" w:hint="eastAsia"/>
          <w:sz w:val="30"/>
          <w:szCs w:val="30"/>
        </w:rPr>
        <w:t>%。</w:t>
      </w:r>
      <w:r>
        <w:rPr>
          <w:rFonts w:ascii="黑体" w:eastAsia="黑体" w:hAnsi="黑体" w:hint="eastAsia"/>
          <w:sz w:val="30"/>
          <w:szCs w:val="30"/>
        </w:rPr>
        <w:t>五</w:t>
      </w:r>
      <w:r w:rsidRPr="006D4BB4">
        <w:rPr>
          <w:rFonts w:ascii="黑体" w:eastAsia="黑体" w:hAnsi="黑体" w:hint="eastAsia"/>
          <w:sz w:val="30"/>
          <w:szCs w:val="30"/>
        </w:rPr>
        <w:t>、机关运行经费情况说明</w:t>
      </w:r>
    </w:p>
    <w:p w:rsidR="00DA156B" w:rsidRDefault="00DA156B" w:rsidP="00DA156B">
      <w:pPr>
        <w:ind w:firstLine="630"/>
        <w:jc w:val="left"/>
        <w:rPr>
          <w:rFonts w:ascii="仿宋" w:eastAsia="仿宋" w:hAnsi="仿宋"/>
          <w:sz w:val="30"/>
          <w:szCs w:val="30"/>
        </w:rPr>
      </w:pPr>
      <w:r w:rsidRPr="006D4BB4">
        <w:rPr>
          <w:rFonts w:ascii="仿宋" w:eastAsia="仿宋" w:hAnsi="仿宋" w:hint="eastAsia"/>
          <w:sz w:val="30"/>
          <w:szCs w:val="30"/>
        </w:rPr>
        <w:lastRenderedPageBreak/>
        <w:t>本部门201</w:t>
      </w:r>
      <w:r>
        <w:rPr>
          <w:rFonts w:ascii="仿宋" w:eastAsia="仿宋" w:hAnsi="仿宋" w:hint="eastAsia"/>
          <w:sz w:val="30"/>
          <w:szCs w:val="30"/>
        </w:rPr>
        <w:t>6</w:t>
      </w:r>
      <w:r w:rsidRPr="006D4BB4">
        <w:rPr>
          <w:rFonts w:ascii="仿宋" w:eastAsia="仿宋" w:hAnsi="仿宋" w:hint="eastAsia"/>
          <w:sz w:val="30"/>
          <w:szCs w:val="30"/>
        </w:rPr>
        <w:t>年度机关运行经费</w:t>
      </w:r>
      <w:r w:rsidR="00AD667F">
        <w:rPr>
          <w:rFonts w:ascii="仿宋" w:eastAsia="仿宋" w:hAnsi="仿宋" w:hint="eastAsia"/>
          <w:sz w:val="30"/>
          <w:szCs w:val="30"/>
        </w:rPr>
        <w:t>552.88</w:t>
      </w:r>
      <w:r w:rsidRPr="006D4BB4">
        <w:rPr>
          <w:rFonts w:ascii="仿宋" w:eastAsia="仿宋" w:hAnsi="仿宋" w:hint="eastAsia"/>
          <w:sz w:val="30"/>
          <w:szCs w:val="30"/>
        </w:rPr>
        <w:t>万元，较上年增长</w:t>
      </w:r>
      <w:r w:rsidR="00AD667F">
        <w:rPr>
          <w:rFonts w:ascii="仿宋" w:eastAsia="仿宋" w:hAnsi="仿宋" w:hint="eastAsia"/>
          <w:sz w:val="30"/>
          <w:szCs w:val="30"/>
        </w:rPr>
        <w:t>29.34</w:t>
      </w:r>
      <w:r w:rsidRPr="006D4BB4">
        <w:rPr>
          <w:rFonts w:ascii="仿宋" w:eastAsia="仿宋" w:hAnsi="仿宋" w:hint="eastAsia"/>
          <w:sz w:val="30"/>
          <w:szCs w:val="30"/>
        </w:rPr>
        <w:t>%，主要原因是：</w:t>
      </w:r>
      <w:r w:rsidR="00AD667F">
        <w:rPr>
          <w:rFonts w:ascii="仿宋" w:eastAsia="仿宋" w:hAnsi="仿宋" w:hint="eastAsia"/>
          <w:sz w:val="30"/>
          <w:szCs w:val="30"/>
        </w:rPr>
        <w:t>办公楼维修及维护的费用增加</w:t>
      </w:r>
      <w:r w:rsidRPr="006D4BB4">
        <w:rPr>
          <w:rFonts w:ascii="仿宋" w:eastAsia="仿宋" w:hAnsi="仿宋" w:hint="eastAsia"/>
          <w:sz w:val="30"/>
          <w:szCs w:val="30"/>
        </w:rPr>
        <w:t>。</w:t>
      </w:r>
    </w:p>
    <w:p w:rsidR="00DA156B" w:rsidRDefault="00DA156B" w:rsidP="00DA156B">
      <w:pPr>
        <w:ind w:firstLine="63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六、政府采购支出情况说明</w:t>
      </w:r>
    </w:p>
    <w:p w:rsidR="00294D89" w:rsidRPr="00F07A42" w:rsidRDefault="00DA156B" w:rsidP="00F07A42">
      <w:pPr>
        <w:ind w:firstLine="63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本部门2016年度政府采购支出总额</w:t>
      </w:r>
      <w:r w:rsidR="00AD667F">
        <w:rPr>
          <w:rFonts w:ascii="仿宋" w:eastAsia="仿宋" w:hAnsi="仿宋" w:hint="eastAsia"/>
          <w:sz w:val="30"/>
          <w:szCs w:val="30"/>
        </w:rPr>
        <w:t>86.83</w:t>
      </w:r>
      <w:r>
        <w:rPr>
          <w:rFonts w:ascii="仿宋" w:eastAsia="仿宋" w:hAnsi="仿宋" w:hint="eastAsia"/>
          <w:sz w:val="30"/>
          <w:szCs w:val="30"/>
        </w:rPr>
        <w:t>万元，其中：政府采购货物支出</w:t>
      </w:r>
      <w:r w:rsidR="00AD667F">
        <w:rPr>
          <w:rFonts w:ascii="仿宋" w:eastAsia="仿宋" w:hAnsi="仿宋" w:hint="eastAsia"/>
          <w:sz w:val="30"/>
          <w:szCs w:val="30"/>
        </w:rPr>
        <w:t>6.83</w:t>
      </w:r>
      <w:r>
        <w:rPr>
          <w:rFonts w:ascii="仿宋" w:eastAsia="仿宋" w:hAnsi="仿宋" w:hint="eastAsia"/>
          <w:sz w:val="30"/>
          <w:szCs w:val="30"/>
        </w:rPr>
        <w:t>万元、政府采购工程支出</w:t>
      </w:r>
      <w:r w:rsidR="00AD667F">
        <w:rPr>
          <w:rFonts w:ascii="仿宋" w:eastAsia="仿宋" w:hAnsi="仿宋" w:hint="eastAsia"/>
          <w:sz w:val="30"/>
          <w:szCs w:val="30"/>
        </w:rPr>
        <w:t>80</w:t>
      </w:r>
      <w:r>
        <w:rPr>
          <w:rFonts w:ascii="仿宋" w:eastAsia="仿宋" w:hAnsi="仿宋" w:hint="eastAsia"/>
          <w:sz w:val="30"/>
          <w:szCs w:val="30"/>
        </w:rPr>
        <w:t>万元</w:t>
      </w:r>
      <w:r w:rsidR="00AD667F">
        <w:rPr>
          <w:rFonts w:ascii="仿宋" w:eastAsia="仿宋" w:hAnsi="仿宋" w:hint="eastAsia"/>
          <w:sz w:val="30"/>
          <w:szCs w:val="30"/>
        </w:rPr>
        <w:t>，是监控系统</w:t>
      </w:r>
      <w:r>
        <w:rPr>
          <w:rFonts w:ascii="仿宋" w:eastAsia="仿宋" w:hAnsi="仿宋" w:hint="eastAsia"/>
          <w:sz w:val="30"/>
          <w:szCs w:val="30"/>
        </w:rPr>
        <w:t>。</w:t>
      </w:r>
    </w:p>
    <w:sectPr w:rsidR="00294D89" w:rsidRPr="00F07A42" w:rsidSect="00EA05A3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E1F" w:rsidRDefault="00C72E1F" w:rsidP="00DA156B">
      <w:r>
        <w:separator/>
      </w:r>
    </w:p>
  </w:endnote>
  <w:endnote w:type="continuationSeparator" w:id="0">
    <w:p w:rsidR="00C72E1F" w:rsidRDefault="00C72E1F" w:rsidP="00DA1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E1F" w:rsidRDefault="00C72E1F" w:rsidP="00DA156B">
      <w:r>
        <w:separator/>
      </w:r>
    </w:p>
  </w:footnote>
  <w:footnote w:type="continuationSeparator" w:id="0">
    <w:p w:rsidR="00C72E1F" w:rsidRDefault="00C72E1F" w:rsidP="00DA15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156B"/>
    <w:rsid w:val="000E5A94"/>
    <w:rsid w:val="001C7E31"/>
    <w:rsid w:val="001D28E4"/>
    <w:rsid w:val="00294D89"/>
    <w:rsid w:val="003F29A5"/>
    <w:rsid w:val="0042065F"/>
    <w:rsid w:val="00436664"/>
    <w:rsid w:val="00621291"/>
    <w:rsid w:val="00642458"/>
    <w:rsid w:val="00796504"/>
    <w:rsid w:val="00960B2B"/>
    <w:rsid w:val="009A100E"/>
    <w:rsid w:val="009C6AB6"/>
    <w:rsid w:val="00AD667F"/>
    <w:rsid w:val="00B91E8B"/>
    <w:rsid w:val="00C04EB2"/>
    <w:rsid w:val="00C72E1F"/>
    <w:rsid w:val="00CD6DFD"/>
    <w:rsid w:val="00D07E19"/>
    <w:rsid w:val="00DA156B"/>
    <w:rsid w:val="00DD1FCF"/>
    <w:rsid w:val="00F0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5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1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15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15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156B"/>
    <w:rPr>
      <w:sz w:val="18"/>
      <w:szCs w:val="18"/>
    </w:rPr>
  </w:style>
  <w:style w:type="paragraph" w:styleId="a5">
    <w:name w:val="No Spacing"/>
    <w:link w:val="Char1"/>
    <w:uiPriority w:val="1"/>
    <w:qFormat/>
    <w:rsid w:val="00DA156B"/>
    <w:rPr>
      <w:rFonts w:ascii="Calibri" w:eastAsia="宋体" w:hAnsi="Calibri" w:cs="Times New Roman"/>
      <w:kern w:val="0"/>
      <w:sz w:val="22"/>
    </w:rPr>
  </w:style>
  <w:style w:type="character" w:customStyle="1" w:styleId="Char1">
    <w:name w:val="无间隔 Char"/>
    <w:basedOn w:val="a0"/>
    <w:link w:val="a5"/>
    <w:uiPriority w:val="1"/>
    <w:rsid w:val="00DA156B"/>
    <w:rPr>
      <w:rFonts w:ascii="Calibri" w:eastAsia="宋体" w:hAnsi="Calibri" w:cs="Times New Roman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</dc:creator>
  <cp:keywords/>
  <dc:description/>
  <cp:lastModifiedBy>ZHa</cp:lastModifiedBy>
  <cp:revision>5</cp:revision>
  <dcterms:created xsi:type="dcterms:W3CDTF">2017-08-30T08:32:00Z</dcterms:created>
  <dcterms:modified xsi:type="dcterms:W3CDTF">2017-08-31T08:51:00Z</dcterms:modified>
</cp:coreProperties>
</file>