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1" w:lineRule="auto"/>
      </w:pPr>
    </w:p>
    <w:p>
      <w:pPr>
        <w:spacing w:line="341" w:lineRule="auto"/>
      </w:pPr>
    </w:p>
    <w:p>
      <w:pPr>
        <w:spacing w:before="110" w:line="224" w:lineRule="auto"/>
        <w:ind w:firstLine="14"/>
        <w:rPr>
          <w:rFonts w:ascii="黑体" w:hAnsi="黑体" w:eastAsia="黑体" w:cs="黑体"/>
          <w:sz w:val="34"/>
          <w:szCs w:val="34"/>
        </w:rPr>
      </w:pPr>
      <w:r>
        <w:rPr>
          <w:rFonts w:ascii="黑体" w:hAnsi="黑体" w:eastAsia="黑体" w:cs="黑体"/>
          <w:spacing w:val="3"/>
          <w:sz w:val="34"/>
          <w:szCs w:val="34"/>
          <w14:textOutline w14:w="6172" w14:cap="flat" w14:cmpd="sng" w14:algn="ctr">
            <w14:solidFill>
              <w14:srgbClr w14:val="000000"/>
            </w14:solidFill>
            <w14:prstDash w14:val="solid"/>
            <w14:miter w14:val="0"/>
          </w14:textOutline>
        </w:rPr>
        <w:t>附件</w:t>
      </w:r>
      <w:r>
        <w:rPr>
          <w:rFonts w:hint="eastAsia" w:ascii="黑体" w:hAnsi="黑体" w:eastAsia="黑体" w:cs="黑体"/>
          <w:spacing w:val="3"/>
          <w:sz w:val="34"/>
          <w:szCs w:val="34"/>
          <w14:textOutline w14:w="6172" w14:cap="flat" w14:cmpd="sng" w14:algn="ctr">
            <w14:solidFill>
              <w14:srgbClr w14:val="000000"/>
            </w14:solidFill>
            <w14:prstDash w14:val="solid"/>
            <w14:miter w14:val="0"/>
          </w14:textOutline>
        </w:rPr>
        <w:t>1</w:t>
      </w:r>
      <w:bookmarkStart w:id="0" w:name="_GoBack"/>
      <w:bookmarkEnd w:id="0"/>
    </w:p>
    <w:p>
      <w:pPr>
        <w:spacing w:line="289" w:lineRule="auto"/>
        <w:jc w:val="center"/>
      </w:pPr>
    </w:p>
    <w:p>
      <w:pPr>
        <w:spacing w:line="290" w:lineRule="auto"/>
        <w:jc w:val="center"/>
      </w:pPr>
    </w:p>
    <w:p>
      <w:pPr>
        <w:widowControl w:val="0"/>
        <w:kinsoku/>
        <w:autoSpaceDE/>
        <w:autoSpaceDN/>
        <w:adjustRightInd/>
        <w:snapToGrid/>
        <w:spacing w:line="860" w:lineRule="exact"/>
        <w:jc w:val="center"/>
        <w:textAlignment w:val="auto"/>
        <w:rPr>
          <w:rFonts w:ascii="方正大标宋简体" w:hAnsi="Times New Roman" w:eastAsia="方正大标宋简体" w:cs="Times New Roman"/>
          <w:snapToGrid/>
          <w:kern w:val="2"/>
          <w:sz w:val="44"/>
          <w:szCs w:val="44"/>
        </w:rPr>
      </w:pPr>
      <w:r>
        <w:rPr>
          <w:rFonts w:hint="eastAsia" w:ascii="方正大标宋简体" w:hAnsi="Times New Roman" w:eastAsia="方正大标宋简体" w:cs="Times New Roman"/>
          <w:snapToGrid/>
          <w:kern w:val="2"/>
          <w:sz w:val="44"/>
          <w:szCs w:val="44"/>
          <w:lang w:eastAsia="zh-CN"/>
        </w:rPr>
        <w:t>浮梁县财政局</w:t>
      </w:r>
      <w:r>
        <w:rPr>
          <w:rFonts w:hint="eastAsia" w:ascii="方正大标宋简体" w:hAnsi="Times New Roman" w:eastAsia="方正大标宋简体" w:cs="Times New Roman"/>
          <w:snapToGrid/>
          <w:kern w:val="2"/>
          <w:sz w:val="44"/>
          <w:szCs w:val="44"/>
        </w:rPr>
        <w:t xml:space="preserve"> 2023年部门预算</w:t>
      </w:r>
    </w:p>
    <w:p>
      <w:pPr>
        <w:spacing w:before="143" w:line="219" w:lineRule="auto"/>
        <w:ind w:firstLine="1146"/>
        <w:jc w:val="center"/>
        <w:rPr>
          <w:rFonts w:ascii="宋体" w:hAnsi="宋体" w:eastAsia="宋体" w:cs="宋体"/>
          <w:spacing w:val="2"/>
          <w:sz w:val="44"/>
          <w:szCs w:val="44"/>
          <w14:textOutline w14:w="7988" w14:cap="flat" w14:cmpd="sng" w14:algn="ctr">
            <w14:solidFill>
              <w14:srgbClr w14:val="000000"/>
            </w14:solidFill>
            <w14:prstDash w14:val="solid"/>
            <w14:miter w14:val="0"/>
          </w14:textOutline>
        </w:rPr>
      </w:pPr>
    </w:p>
    <w:p>
      <w:pPr>
        <w:spacing w:line="334" w:lineRule="auto"/>
      </w:pPr>
    </w:p>
    <w:p>
      <w:pPr>
        <w:spacing w:line="334" w:lineRule="auto"/>
        <w:rPr>
          <w:rFonts w:eastAsia="宋体"/>
        </w:rPr>
      </w:pPr>
    </w:p>
    <w:p>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目    录</w:t>
      </w:r>
    </w:p>
    <w:p>
      <w:pPr>
        <w:spacing w:line="347" w:lineRule="auto"/>
      </w:pPr>
    </w:p>
    <w:p>
      <w:pPr>
        <w:spacing w:line="347" w:lineRule="auto"/>
      </w:pPr>
    </w:p>
    <w:p>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 xml:space="preserve">第一部分 </w:t>
      </w:r>
      <w:r>
        <w:rPr>
          <w:rFonts w:hint="eastAsia" w:ascii="黑体" w:hAnsi="黑体" w:eastAsia="黑体" w:cs="黑体"/>
          <w:snapToGrid/>
          <w:kern w:val="2"/>
          <w:sz w:val="32"/>
          <w:szCs w:val="32"/>
          <w:lang w:eastAsia="zh-CN"/>
        </w:rPr>
        <w:t>浮梁县财政局</w:t>
      </w:r>
      <w:r>
        <w:rPr>
          <w:rFonts w:hint="eastAsia" w:ascii="黑体" w:hAnsi="黑体" w:eastAsia="黑体" w:cs="黑体"/>
          <w:snapToGrid/>
          <w:kern w:val="2"/>
          <w:sz w:val="32"/>
          <w:szCs w:val="32"/>
        </w:rPr>
        <w:t>概况</w:t>
      </w:r>
    </w:p>
    <w:p>
      <w:pPr>
        <w:spacing w:before="207"/>
        <w:ind w:firstLine="632" w:firstLineChars="200"/>
        <w:rPr>
          <w:rFonts w:ascii="楷体" w:hAnsi="楷体" w:eastAsia="楷体" w:cs="楷体"/>
          <w:sz w:val="32"/>
          <w:szCs w:val="32"/>
        </w:rPr>
      </w:pPr>
      <w:r>
        <w:rPr>
          <w:rFonts w:ascii="楷体" w:hAnsi="楷体" w:eastAsia="楷体" w:cs="楷体"/>
          <w:spacing w:val="-2"/>
          <w:sz w:val="32"/>
          <w:szCs w:val="32"/>
        </w:rPr>
        <w:t>一、部门主要职责</w:t>
      </w:r>
    </w:p>
    <w:p>
      <w:pPr>
        <w:spacing w:before="200"/>
        <w:ind w:firstLine="644" w:firstLineChars="200"/>
        <w:rPr>
          <w:rFonts w:ascii="楷体" w:hAnsi="楷体" w:eastAsia="楷体" w:cs="楷体"/>
          <w:sz w:val="32"/>
          <w:szCs w:val="32"/>
        </w:rPr>
      </w:pPr>
      <w:r>
        <w:rPr>
          <w:rFonts w:ascii="楷体" w:hAnsi="楷体" w:eastAsia="楷体" w:cs="楷体"/>
          <w:spacing w:val="1"/>
          <w:sz w:val="32"/>
          <w:szCs w:val="32"/>
        </w:rPr>
        <w:t>二、机构设置及人员情况</w:t>
      </w:r>
    </w:p>
    <w:p>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 xml:space="preserve">第二部分 </w:t>
      </w:r>
      <w:r>
        <w:rPr>
          <w:rFonts w:hint="eastAsia" w:ascii="黑体" w:hAnsi="黑体" w:eastAsia="黑体" w:cs="黑体"/>
          <w:snapToGrid/>
          <w:kern w:val="2"/>
          <w:sz w:val="32"/>
          <w:szCs w:val="32"/>
          <w:lang w:eastAsia="zh-CN"/>
        </w:rPr>
        <w:t>浮梁县财政局</w:t>
      </w:r>
      <w:r>
        <w:rPr>
          <w:rFonts w:hint="eastAsia" w:ascii="黑体" w:hAnsi="黑体" w:eastAsia="黑体" w:cs="黑体"/>
          <w:snapToGrid/>
          <w:kern w:val="2"/>
          <w:sz w:val="32"/>
          <w:szCs w:val="32"/>
        </w:rPr>
        <w:t>2023年部门预算表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一、《收支预算总表》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二、《部门收入总表》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三、《部门支出总表》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四、《财政拨款收支总表》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五、《一般公共预算支出表》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六、《一般公共预算基本支出表》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七、《一般公共预算"三公"经费支出表》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八、《政府性基金预算支出表》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九、《国有资本经营预算支出表》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十、《部门整体支出绩效目标表》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十一、《项目绩效目标表》</w:t>
      </w:r>
    </w:p>
    <w:p>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 xml:space="preserve">第三部分 </w:t>
      </w:r>
      <w:r>
        <w:rPr>
          <w:rFonts w:hint="eastAsia" w:ascii="黑体" w:hAnsi="黑体" w:eastAsia="黑体" w:cs="黑体"/>
          <w:snapToGrid/>
          <w:kern w:val="2"/>
          <w:sz w:val="32"/>
          <w:szCs w:val="32"/>
          <w:lang w:eastAsia="zh-CN"/>
        </w:rPr>
        <w:t>浮梁县财政局</w:t>
      </w:r>
      <w:r>
        <w:rPr>
          <w:rFonts w:hint="eastAsia" w:ascii="黑体" w:hAnsi="黑体" w:eastAsia="黑体" w:cs="黑体"/>
          <w:snapToGrid/>
          <w:kern w:val="2"/>
          <w:sz w:val="32"/>
          <w:szCs w:val="32"/>
        </w:rPr>
        <w:t>2023年部门预算情况说明</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一、2023年部门预算收支情况说明</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二、2023年"三公”经费预算情况说明</w:t>
      </w:r>
    </w:p>
    <w:p>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第四部分 名词解释</w:t>
      </w:r>
    </w:p>
    <w:p/>
    <w:p/>
    <w:p/>
    <w:p/>
    <w:p/>
    <w:p>
      <w:pPr>
        <w:widowControl w:val="0"/>
        <w:kinsoku/>
        <w:autoSpaceDE/>
        <w:autoSpaceDN/>
        <w:adjustRightInd/>
        <w:snapToGrid/>
        <w:jc w:val="center"/>
        <w:textAlignment w:val="auto"/>
      </w:pPr>
      <w:r>
        <w:rPr>
          <w:rFonts w:hint="eastAsia" w:ascii="黑体" w:hAnsi="黑体" w:eastAsia="黑体" w:cs="黑体"/>
          <w:snapToGrid/>
          <w:kern w:val="2"/>
          <w:sz w:val="32"/>
          <w:szCs w:val="32"/>
        </w:rPr>
        <w:t xml:space="preserve">第一部分 </w:t>
      </w:r>
      <w:r>
        <w:rPr>
          <w:rFonts w:hint="eastAsia" w:ascii="黑体" w:hAnsi="黑体" w:eastAsia="黑体" w:cs="黑体"/>
          <w:snapToGrid/>
          <w:kern w:val="2"/>
          <w:sz w:val="32"/>
          <w:szCs w:val="32"/>
          <w:lang w:eastAsia="zh-CN"/>
        </w:rPr>
        <w:t>浮梁县财政局</w:t>
      </w:r>
      <w:r>
        <w:rPr>
          <w:rFonts w:hint="eastAsia" w:ascii="黑体" w:hAnsi="黑体" w:eastAsia="黑体" w:cs="黑体"/>
          <w:snapToGrid/>
          <w:kern w:val="2"/>
          <w:sz w:val="32"/>
          <w:szCs w:val="32"/>
        </w:rPr>
        <w:t>概况</w:t>
      </w:r>
    </w:p>
    <w:p>
      <w:pPr>
        <w:spacing w:before="214"/>
        <w:rPr>
          <w:rFonts w:ascii="楷体" w:hAnsi="楷体" w:eastAsia="楷体" w:cs="楷体"/>
          <w:spacing w:val="13"/>
          <w:sz w:val="32"/>
          <w:szCs w:val="32"/>
        </w:rPr>
      </w:pPr>
      <w:r>
        <w:rPr>
          <w:rFonts w:hint="eastAsia" w:ascii="楷体" w:hAnsi="楷体" w:eastAsia="楷体" w:cs="楷体"/>
          <w:spacing w:val="13"/>
          <w:sz w:val="32"/>
          <w:szCs w:val="32"/>
        </w:rPr>
        <w:t>一、部门主要职责</w:t>
      </w:r>
    </w:p>
    <w:p>
      <w:pPr>
        <w:snapToGrid w:val="0"/>
        <w:spacing w:line="52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牢牢把握增收节支、保障民生、提质增效、防范风险“四大抓手”，落实好积极财政政策，持续促增长培税源、健机制增绩效、抢机遇争资金、守底线防风险，</w:t>
      </w:r>
      <w:r>
        <w:rPr>
          <w:rFonts w:hint="eastAsia" w:ascii="仿宋" w:hAnsi="仿宋" w:eastAsia="仿宋" w:cs="仿宋"/>
          <w:color w:val="auto"/>
          <w:spacing w:val="12"/>
          <w:sz w:val="32"/>
          <w:szCs w:val="32"/>
        </w:rPr>
        <w:t>统筹疫情防控和经济社会发展</w:t>
      </w:r>
      <w:r>
        <w:rPr>
          <w:rFonts w:hint="eastAsia" w:ascii="仿宋" w:hAnsi="仿宋" w:eastAsia="仿宋" w:cs="仿宋"/>
          <w:color w:val="auto"/>
          <w:spacing w:val="12"/>
          <w:sz w:val="32"/>
          <w:szCs w:val="32"/>
          <w:lang w:eastAsia="zh-CN"/>
        </w:rPr>
        <w:t>，</w:t>
      </w:r>
      <w:r>
        <w:rPr>
          <w:rFonts w:hint="eastAsia" w:ascii="仿宋" w:hAnsi="仿宋" w:eastAsia="仿宋" w:cs="仿宋"/>
          <w:color w:val="auto"/>
          <w:spacing w:val="12"/>
          <w:sz w:val="32"/>
          <w:szCs w:val="32"/>
        </w:rPr>
        <w:t>做好</w:t>
      </w:r>
      <w:r>
        <w:rPr>
          <w:rFonts w:hint="eastAsia" w:ascii="仿宋" w:hAnsi="仿宋" w:eastAsia="仿宋" w:cs="仿宋"/>
          <w:color w:val="auto"/>
          <w:spacing w:val="12"/>
          <w:sz w:val="32"/>
          <w:szCs w:val="32"/>
          <w:lang w:eastAsia="zh-CN"/>
        </w:rPr>
        <w:t>“</w:t>
      </w:r>
      <w:r>
        <w:rPr>
          <w:rFonts w:hint="eastAsia" w:ascii="仿宋" w:hAnsi="仿宋" w:eastAsia="仿宋" w:cs="仿宋"/>
          <w:color w:val="auto"/>
          <w:spacing w:val="12"/>
          <w:sz w:val="32"/>
          <w:szCs w:val="32"/>
        </w:rPr>
        <w:t>六稳</w:t>
      </w:r>
      <w:r>
        <w:rPr>
          <w:rFonts w:hint="eastAsia" w:ascii="仿宋" w:hAnsi="仿宋" w:eastAsia="仿宋" w:cs="仿宋"/>
          <w:color w:val="auto"/>
          <w:spacing w:val="12"/>
          <w:sz w:val="32"/>
          <w:szCs w:val="32"/>
          <w:lang w:eastAsia="zh-CN"/>
        </w:rPr>
        <w:t>”“</w:t>
      </w:r>
      <w:r>
        <w:rPr>
          <w:rFonts w:hint="eastAsia" w:ascii="仿宋" w:hAnsi="仿宋" w:eastAsia="仿宋" w:cs="仿宋"/>
          <w:color w:val="auto"/>
          <w:spacing w:val="12"/>
          <w:sz w:val="32"/>
          <w:szCs w:val="32"/>
        </w:rPr>
        <w:t>六保</w:t>
      </w:r>
      <w:r>
        <w:rPr>
          <w:rFonts w:hint="eastAsia" w:ascii="仿宋" w:hAnsi="仿宋" w:eastAsia="仿宋" w:cs="仿宋"/>
          <w:color w:val="auto"/>
          <w:spacing w:val="12"/>
          <w:sz w:val="32"/>
          <w:szCs w:val="32"/>
          <w:lang w:eastAsia="zh-CN"/>
        </w:rPr>
        <w:t>”，</w:t>
      </w:r>
      <w:r>
        <w:rPr>
          <w:rFonts w:hint="eastAsia" w:ascii="仿宋" w:hAnsi="仿宋" w:eastAsia="仿宋" w:cs="仿宋"/>
          <w:color w:val="auto"/>
          <w:sz w:val="32"/>
          <w:szCs w:val="32"/>
          <w:lang w:val="en-US" w:eastAsia="zh-CN"/>
        </w:rPr>
        <w:t>不断提高财政资金配置效率和使用效益，持续推进优化营商环境建设工作，发挥财政服务和保障经济社会发展的重要作用，为奋力开创新时代浮梁高质量跨越式发展提供有力支撑。</w:t>
      </w:r>
    </w:p>
    <w:p>
      <w:pPr>
        <w:snapToGrid w:val="0"/>
        <w:spacing w:line="520" w:lineRule="exact"/>
        <w:ind w:firstLine="640" w:firstLineChars="200"/>
        <w:rPr>
          <w:rFonts w:hint="eastAsia" w:ascii="仿宋_GB2312" w:hAnsi="仿宋" w:eastAsia="仿宋_GB2312"/>
          <w:sz w:val="32"/>
          <w:szCs w:val="32"/>
        </w:rPr>
      </w:pPr>
      <w:r>
        <w:rPr>
          <w:rFonts w:hint="eastAsia" w:ascii="仿宋_GB2312" w:hAnsi="宋体" w:eastAsia="仿宋_GB2312"/>
          <w:sz w:val="32"/>
          <w:szCs w:val="32"/>
        </w:rPr>
        <w:t>拟订</w:t>
      </w:r>
      <w:r>
        <w:rPr>
          <w:rFonts w:hint="eastAsia" w:ascii="仿宋_GB2312" w:hAnsi="宋体" w:eastAsia="仿宋_GB2312"/>
          <w:sz w:val="32"/>
          <w:szCs w:val="32"/>
          <w:lang w:eastAsia="zh-CN"/>
        </w:rPr>
        <w:t>本县</w:t>
      </w:r>
      <w:r>
        <w:rPr>
          <w:rFonts w:hint="eastAsia" w:ascii="仿宋_GB2312" w:hAnsi="宋体" w:eastAsia="仿宋_GB2312"/>
          <w:sz w:val="32"/>
          <w:szCs w:val="32"/>
        </w:rPr>
        <w:t>财政、财务、会计管理、国有资产管理办法</w:t>
      </w:r>
      <w:r>
        <w:rPr>
          <w:rFonts w:hint="eastAsia" w:ascii="仿宋_GB2312" w:hAnsi="宋体" w:eastAsia="仿宋_GB2312"/>
          <w:sz w:val="32"/>
          <w:szCs w:val="32"/>
          <w:lang w:val="en-US" w:eastAsia="zh-CN"/>
        </w:rPr>
        <w:t>及</w:t>
      </w:r>
      <w:r>
        <w:rPr>
          <w:rFonts w:hint="eastAsia" w:ascii="仿宋_GB2312" w:hAnsi="宋体" w:eastAsia="仿宋_GB2312"/>
          <w:sz w:val="32"/>
          <w:szCs w:val="32"/>
        </w:rPr>
        <w:t>制度；编制县本级年度预算草案和汇编全县年度预算，组织全县和县本级预算执行，受县政府委托，向县人大报告全县本级预算及其执行情况，向县人大常委会报告县本级决算；管理和监督各项财政收入</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非税收入、基金收入</w:t>
      </w:r>
      <w:r>
        <w:rPr>
          <w:rFonts w:hint="eastAsia" w:ascii="仿宋_GB2312" w:hAnsi="宋体" w:eastAsia="仿宋_GB2312"/>
          <w:sz w:val="32"/>
          <w:szCs w:val="32"/>
        </w:rPr>
        <w:t>；监管全县政府采购工作；管理国债资金；管理外国政府和国务院金融机构在本县贷款项目的有关业务；负责国有资产管理的有关工作；</w:t>
      </w:r>
      <w:r>
        <w:rPr>
          <w:rFonts w:hint="eastAsia" w:ascii="仿宋_GB2312" w:hAnsi="宋体" w:eastAsia="仿宋_GB2312"/>
          <w:sz w:val="32"/>
          <w:szCs w:val="32"/>
          <w:lang w:val="en-US" w:eastAsia="zh-CN"/>
        </w:rPr>
        <w:t>监督检查财税法规、政策执行情况，反映财政收支管理中重大问题。</w:t>
      </w:r>
      <w:r>
        <w:rPr>
          <w:rFonts w:hint="eastAsia" w:ascii="仿宋_GB2312" w:hAnsi="宋体" w:eastAsia="仿宋_GB2312"/>
          <w:sz w:val="32"/>
          <w:szCs w:val="32"/>
        </w:rPr>
        <w:t>管理全县会计工作</w:t>
      </w:r>
      <w:r>
        <w:rPr>
          <w:rFonts w:hint="eastAsia" w:ascii="仿宋_GB2312" w:hAnsi="宋体" w:eastAsia="仿宋_GB2312"/>
          <w:sz w:val="32"/>
          <w:szCs w:val="32"/>
          <w:lang w:eastAsia="zh-CN"/>
        </w:rPr>
        <w:t>，</w:t>
      </w:r>
      <w:r>
        <w:rPr>
          <w:rFonts w:hint="eastAsia" w:ascii="仿宋_GB2312" w:hAnsi="宋体" w:eastAsia="仿宋_GB2312"/>
          <w:sz w:val="32"/>
          <w:szCs w:val="32"/>
        </w:rPr>
        <w:t>组织和管理全县财会人员业务培训</w:t>
      </w:r>
      <w:r>
        <w:rPr>
          <w:rFonts w:hint="eastAsia" w:ascii="仿宋_GB2312" w:hAnsi="宋体" w:eastAsia="仿宋_GB2312"/>
          <w:sz w:val="32"/>
          <w:szCs w:val="32"/>
          <w:lang w:eastAsia="zh-CN"/>
        </w:rPr>
        <w:t>。</w:t>
      </w:r>
      <w:r>
        <w:rPr>
          <w:rFonts w:hint="eastAsia" w:ascii="仿宋_GB2312" w:hAnsi="宋体" w:eastAsia="仿宋_GB2312"/>
          <w:sz w:val="32"/>
          <w:szCs w:val="32"/>
        </w:rPr>
        <w:t>负责全县财政信息和财政宣传工作。</w:t>
      </w:r>
    </w:p>
    <w:p>
      <w:pPr>
        <w:spacing w:before="214"/>
        <w:rPr>
          <w:rFonts w:ascii="楷体" w:hAnsi="楷体" w:eastAsia="楷体" w:cs="楷体"/>
          <w:spacing w:val="13"/>
          <w:sz w:val="32"/>
          <w:szCs w:val="32"/>
        </w:rPr>
      </w:pPr>
      <w:r>
        <w:rPr>
          <w:rFonts w:hint="eastAsia" w:ascii="楷体" w:hAnsi="楷体" w:eastAsia="楷体" w:cs="楷体"/>
          <w:spacing w:val="13"/>
          <w:sz w:val="32"/>
          <w:szCs w:val="32"/>
        </w:rPr>
        <w:t>二、机构设置及人员情况</w:t>
      </w:r>
    </w:p>
    <w:p>
      <w:pPr>
        <w:numPr>
          <w:ilvl w:val="0"/>
          <w:numId w:val="0"/>
        </w:num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宋体" w:eastAsia="仿宋_GB2312"/>
          <w:sz w:val="32"/>
          <w:szCs w:val="32"/>
        </w:rPr>
        <w:t>县财政局属县人民政府工作部门，机关内设股室（局）分别是：人秘股、</w:t>
      </w:r>
      <w:r>
        <w:rPr>
          <w:rFonts w:hint="eastAsia" w:ascii="仿宋_GB2312" w:hAnsi="宋体" w:eastAsia="仿宋_GB2312"/>
          <w:sz w:val="32"/>
          <w:szCs w:val="32"/>
          <w:lang w:val="en-US" w:eastAsia="zh-CN"/>
        </w:rPr>
        <w:t>党建办、</w:t>
      </w:r>
      <w:r>
        <w:rPr>
          <w:rFonts w:hint="eastAsia" w:ascii="仿宋_GB2312" w:hAnsi="宋体" w:eastAsia="仿宋_GB2312"/>
          <w:sz w:val="32"/>
          <w:szCs w:val="32"/>
        </w:rPr>
        <w:t>预算</w:t>
      </w:r>
      <w:r>
        <w:rPr>
          <w:rFonts w:hint="eastAsia" w:ascii="仿宋_GB2312" w:hAnsi="宋体" w:eastAsia="仿宋_GB2312"/>
          <w:sz w:val="32"/>
          <w:szCs w:val="32"/>
          <w:lang w:val="en-US" w:eastAsia="zh-CN"/>
        </w:rPr>
        <w:t>及</w:t>
      </w:r>
      <w:r>
        <w:rPr>
          <w:rFonts w:hint="eastAsia" w:ascii="仿宋_GB2312" w:hAnsi="宋体" w:eastAsia="仿宋_GB2312"/>
          <w:sz w:val="32"/>
          <w:szCs w:val="32"/>
        </w:rPr>
        <w:t>预算编制股、</w:t>
      </w:r>
      <w:r>
        <w:rPr>
          <w:rFonts w:hint="eastAsia" w:ascii="仿宋_GB2312" w:hAnsi="宋体" w:eastAsia="仿宋_GB2312"/>
          <w:sz w:val="32"/>
          <w:szCs w:val="32"/>
          <w:lang w:val="en-US" w:eastAsia="zh-CN"/>
        </w:rPr>
        <w:t>金融债务股、</w:t>
      </w:r>
      <w:r>
        <w:rPr>
          <w:rFonts w:hint="eastAsia" w:ascii="仿宋_GB2312" w:hAnsi="宋体" w:eastAsia="仿宋_GB2312"/>
          <w:sz w:val="32"/>
          <w:szCs w:val="32"/>
        </w:rPr>
        <w:t>国库股、行政政法股、综合</w:t>
      </w:r>
      <w:r>
        <w:rPr>
          <w:rFonts w:hint="eastAsia" w:ascii="仿宋_GB2312" w:hAnsi="宋体" w:eastAsia="仿宋_GB2312"/>
          <w:sz w:val="32"/>
          <w:szCs w:val="32"/>
          <w:lang w:val="en-US" w:eastAsia="zh-CN"/>
        </w:rPr>
        <w:t>统计评价</w:t>
      </w:r>
      <w:r>
        <w:rPr>
          <w:rFonts w:hint="eastAsia" w:ascii="仿宋_GB2312" w:hAnsi="宋体" w:eastAsia="仿宋_GB2312"/>
          <w:sz w:val="32"/>
          <w:szCs w:val="32"/>
        </w:rPr>
        <w:t>股、会计股、农业</w:t>
      </w:r>
      <w:r>
        <w:rPr>
          <w:rFonts w:hint="eastAsia" w:ascii="仿宋_GB2312" w:hAnsi="宋体" w:eastAsia="仿宋_GB2312"/>
          <w:sz w:val="32"/>
          <w:szCs w:val="32"/>
          <w:lang w:val="en-US" w:eastAsia="zh-CN"/>
        </w:rPr>
        <w:t>农村</w:t>
      </w:r>
      <w:r>
        <w:rPr>
          <w:rFonts w:hint="eastAsia" w:ascii="仿宋_GB2312" w:hAnsi="宋体" w:eastAsia="仿宋_GB2312"/>
          <w:sz w:val="32"/>
          <w:szCs w:val="32"/>
        </w:rPr>
        <w:t>股、</w:t>
      </w:r>
      <w:r>
        <w:rPr>
          <w:rFonts w:hint="eastAsia" w:ascii="仿宋_GB2312" w:hAnsi="宋体" w:eastAsia="仿宋_GB2312"/>
          <w:sz w:val="32"/>
          <w:szCs w:val="32"/>
          <w:lang w:val="en-US" w:eastAsia="zh-CN"/>
        </w:rPr>
        <w:t>经济建设</w:t>
      </w:r>
      <w:r>
        <w:rPr>
          <w:rFonts w:hint="eastAsia" w:ascii="仿宋_GB2312" w:hAnsi="宋体" w:eastAsia="仿宋_GB2312"/>
          <w:sz w:val="32"/>
          <w:szCs w:val="32"/>
        </w:rPr>
        <w:t>股、</w:t>
      </w:r>
      <w:r>
        <w:rPr>
          <w:rFonts w:hint="eastAsia" w:ascii="仿宋_GB2312" w:hAnsi="宋体" w:eastAsia="仿宋_GB2312"/>
          <w:sz w:val="32"/>
          <w:szCs w:val="32"/>
          <w:lang w:val="en-US" w:eastAsia="zh-CN"/>
        </w:rPr>
        <w:t>社会保障</w:t>
      </w:r>
      <w:r>
        <w:rPr>
          <w:rFonts w:hint="eastAsia" w:ascii="仿宋_GB2312" w:hAnsi="宋体" w:eastAsia="仿宋_GB2312"/>
          <w:sz w:val="32"/>
          <w:szCs w:val="32"/>
        </w:rPr>
        <w:t>股、教科文股</w:t>
      </w:r>
      <w:r>
        <w:rPr>
          <w:rFonts w:hint="eastAsia" w:ascii="仿宋_GB2312" w:hAnsi="宋体" w:eastAsia="仿宋_GB2312"/>
          <w:sz w:val="32"/>
          <w:szCs w:val="32"/>
          <w:lang w:eastAsia="zh-CN"/>
        </w:rPr>
        <w:t>、</w:t>
      </w:r>
      <w:r>
        <w:rPr>
          <w:rFonts w:hint="eastAsia" w:ascii="仿宋_GB2312" w:hAnsi="宋体" w:eastAsia="仿宋_GB2312"/>
          <w:sz w:val="32"/>
          <w:szCs w:val="32"/>
        </w:rPr>
        <w:t>乡镇财政管理</w:t>
      </w:r>
      <w:r>
        <w:rPr>
          <w:rFonts w:hint="eastAsia" w:ascii="仿宋_GB2312" w:hAnsi="宋体" w:eastAsia="仿宋_GB2312"/>
          <w:sz w:val="32"/>
          <w:szCs w:val="32"/>
          <w:lang w:val="en-US" w:eastAsia="zh-CN"/>
        </w:rPr>
        <w:t>股</w:t>
      </w:r>
      <w:r>
        <w:rPr>
          <w:rFonts w:hint="eastAsia" w:ascii="仿宋_GB2312" w:hAnsi="宋体" w:eastAsia="仿宋_GB2312"/>
          <w:sz w:val="32"/>
          <w:szCs w:val="32"/>
        </w:rPr>
        <w:t>、</w:t>
      </w:r>
      <w:r>
        <w:rPr>
          <w:rFonts w:hint="eastAsia" w:ascii="仿宋_GB2312" w:hAnsi="宋体" w:eastAsia="仿宋_GB2312"/>
          <w:sz w:val="32"/>
          <w:szCs w:val="32"/>
          <w:lang w:val="en-US" w:eastAsia="zh-CN"/>
        </w:rPr>
        <w:t>财政监督检查股、绩效评价股、财税办、财政公共服务中心</w:t>
      </w:r>
      <w:r>
        <w:rPr>
          <w:rFonts w:hint="eastAsia" w:ascii="仿宋_GB2312" w:hAnsi="宋体" w:eastAsia="仿宋_GB2312"/>
          <w:sz w:val="32"/>
          <w:szCs w:val="32"/>
        </w:rPr>
        <w:t>、投资评审中心</w:t>
      </w:r>
      <w:r>
        <w:rPr>
          <w:rFonts w:hint="eastAsia" w:ascii="仿宋_GB2312" w:hAnsi="宋体" w:eastAsia="仿宋_GB2312"/>
          <w:sz w:val="32"/>
          <w:szCs w:val="32"/>
          <w:lang w:eastAsia="zh-CN"/>
        </w:rPr>
        <w:t>、</w:t>
      </w:r>
      <w:r>
        <w:rPr>
          <w:rFonts w:hint="eastAsia" w:ascii="仿宋_GB2312" w:hAnsi="宋体" w:eastAsia="仿宋_GB2312"/>
          <w:sz w:val="32"/>
          <w:szCs w:val="32"/>
        </w:rPr>
        <w:t>政府和社会资本合作中心、政府采购办</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国资股</w:t>
      </w:r>
      <w:r>
        <w:rPr>
          <w:rFonts w:hint="eastAsia" w:ascii="仿宋_GB2312" w:hAnsi="宋体" w:eastAsia="仿宋_GB2312"/>
          <w:sz w:val="32"/>
          <w:szCs w:val="32"/>
          <w:lang w:eastAsia="zh-CN"/>
        </w:rPr>
        <w:t>。</w:t>
      </w:r>
    </w:p>
    <w:p>
      <w:pPr>
        <w:spacing w:before="3"/>
        <w:ind w:right="52"/>
        <w:rPr>
          <w:rFonts w:hint="default"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 xml:space="preserve">    县财政局行政人员21人，事业人员43人。</w:t>
      </w:r>
    </w:p>
    <w:p/>
    <w:p>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 xml:space="preserve">第二部分 </w:t>
      </w:r>
      <w:r>
        <w:rPr>
          <w:rFonts w:hint="eastAsia" w:ascii="黑体" w:hAnsi="黑体" w:eastAsia="黑体" w:cs="黑体"/>
          <w:snapToGrid/>
          <w:kern w:val="2"/>
          <w:sz w:val="32"/>
          <w:szCs w:val="32"/>
          <w:lang w:eastAsia="zh-CN"/>
        </w:rPr>
        <w:t>浮梁县财政局</w:t>
      </w:r>
      <w:r>
        <w:rPr>
          <w:rFonts w:hint="eastAsia" w:ascii="黑体" w:hAnsi="黑体" w:eastAsia="黑体" w:cs="黑体"/>
          <w:snapToGrid/>
          <w:kern w:val="2"/>
          <w:sz w:val="32"/>
          <w:szCs w:val="32"/>
        </w:rPr>
        <w:t>2023年部门预算表</w:t>
      </w:r>
    </w:p>
    <w:p>
      <w:pPr>
        <w:spacing w:before="215"/>
        <w:ind w:firstLine="3550"/>
        <w:rPr>
          <w:rFonts w:ascii="仿宋" w:hAnsi="仿宋" w:eastAsia="仿宋" w:cs="仿宋"/>
          <w:spacing w:val="17"/>
          <w:sz w:val="32"/>
          <w:szCs w:val="32"/>
        </w:rPr>
      </w:pPr>
      <w:r>
        <w:rPr>
          <w:rFonts w:ascii="仿宋" w:hAnsi="仿宋" w:eastAsia="仿宋" w:cs="仿宋"/>
          <w:spacing w:val="17"/>
          <w:sz w:val="32"/>
          <w:szCs w:val="32"/>
        </w:rPr>
        <w:t>(详见附表)</w:t>
      </w:r>
    </w:p>
    <w:p>
      <w:pPr>
        <w:spacing w:before="215"/>
        <w:ind w:firstLine="3550"/>
        <w:rPr>
          <w:rFonts w:ascii="仿宋" w:hAnsi="仿宋" w:eastAsia="仿宋" w:cs="仿宋"/>
          <w:spacing w:val="17"/>
          <w:sz w:val="32"/>
          <w:szCs w:val="32"/>
        </w:rPr>
      </w:pPr>
    </w:p>
    <w:p/>
    <w:p>
      <w:pPr>
        <w:widowControl w:val="0"/>
        <w:kinsoku/>
        <w:autoSpaceDE/>
        <w:autoSpaceDN/>
        <w:adjustRightInd/>
        <w:snapToGrid/>
        <w:jc w:val="center"/>
        <w:textAlignment w:val="auto"/>
      </w:pPr>
      <w:r>
        <w:rPr>
          <w:rFonts w:hint="eastAsia" w:ascii="黑体" w:hAnsi="黑体" w:eastAsia="黑体" w:cs="黑体"/>
          <w:snapToGrid/>
          <w:kern w:val="2"/>
          <w:sz w:val="32"/>
          <w:szCs w:val="32"/>
        </w:rPr>
        <w:t xml:space="preserve">第三部分 </w:t>
      </w:r>
      <w:r>
        <w:rPr>
          <w:rFonts w:hint="eastAsia" w:ascii="黑体" w:hAnsi="黑体" w:eastAsia="黑体" w:cs="黑体"/>
          <w:snapToGrid/>
          <w:kern w:val="2"/>
          <w:sz w:val="32"/>
          <w:szCs w:val="32"/>
          <w:lang w:eastAsia="zh-CN"/>
        </w:rPr>
        <w:t>浮梁县财政局</w:t>
      </w:r>
      <w:r>
        <w:rPr>
          <w:rFonts w:hint="eastAsia" w:ascii="黑体" w:hAnsi="黑体" w:eastAsia="黑体" w:cs="黑体"/>
          <w:snapToGrid/>
          <w:kern w:val="2"/>
          <w:sz w:val="32"/>
          <w:szCs w:val="32"/>
        </w:rPr>
        <w:t>2023年部门预算情况说明</w:t>
      </w:r>
    </w:p>
    <w:p>
      <w:pPr>
        <w:spacing w:before="214"/>
        <w:rPr>
          <w:rFonts w:ascii="楷体" w:hAnsi="楷体" w:eastAsia="楷体" w:cs="楷体"/>
          <w:spacing w:val="13"/>
          <w:sz w:val="32"/>
          <w:szCs w:val="32"/>
        </w:rPr>
      </w:pPr>
      <w:r>
        <w:rPr>
          <w:rFonts w:hint="eastAsia" w:ascii="楷体" w:hAnsi="楷体" w:eastAsia="楷体" w:cs="楷体"/>
          <w:spacing w:val="13"/>
          <w:sz w:val="32"/>
          <w:szCs w:val="32"/>
        </w:rPr>
        <w:t>一、2023年部门预算收支情况说明</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(一)收入预算情况</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本年收入预算2183.11万元，财政拨款2183.11万元。对比上年人员类增长113%。</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(二)支出预算情况</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本年支出预算2183.11万元，人员类1263.46万元，公用经费149.65万元，项目770万元。对比上年人员类增长46%，公用经费下降6%。</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(三)财政拨款支出情况</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本年财政拨款支出2183.11万元，人员类1263.46万元，公用经费149.65万元，项目770万元。对比上年人员类增长46%，公用经费下降6%。</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(四)政府性基金情况</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没有使用政府性基金预算拨款安排的支出。</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(五)国有资本经营情况</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没有使用国有资本经营预算拨款安排的支出。</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(六)机关运行经费等重要事项的说明</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2023年部门机关运行费预算</w:t>
      </w:r>
      <w:r>
        <w:rPr>
          <w:rFonts w:hint="eastAsia" w:ascii="仿宋_GB2312" w:hAnsi="Times New Roman" w:eastAsia="仿宋_GB2312" w:cs="Times New Roman"/>
          <w:snapToGrid/>
          <w:kern w:val="2"/>
          <w:sz w:val="32"/>
          <w:szCs w:val="32"/>
          <w:lang w:val="en-US" w:eastAsia="zh-CN"/>
        </w:rPr>
        <w:t>135.27</w:t>
      </w:r>
      <w:r>
        <w:rPr>
          <w:rFonts w:hint="eastAsia" w:ascii="仿宋_GB2312" w:hAnsi="Times New Roman" w:eastAsia="仿宋_GB2312" w:cs="Times New Roman"/>
          <w:snapToGrid/>
          <w:kern w:val="2"/>
          <w:sz w:val="32"/>
          <w:szCs w:val="32"/>
        </w:rPr>
        <w:t>万元，比2022年预算减少</w:t>
      </w:r>
      <w:r>
        <w:rPr>
          <w:rFonts w:hint="eastAsia" w:ascii="仿宋_GB2312" w:hAnsi="Times New Roman" w:eastAsia="仿宋_GB2312" w:cs="Times New Roman"/>
          <w:snapToGrid/>
          <w:kern w:val="2"/>
          <w:sz w:val="32"/>
          <w:szCs w:val="32"/>
          <w:lang w:val="en-US" w:eastAsia="zh-CN"/>
        </w:rPr>
        <w:t>4.44</w:t>
      </w:r>
      <w:r>
        <w:rPr>
          <w:rFonts w:hint="eastAsia" w:ascii="仿宋_GB2312" w:hAnsi="Times New Roman" w:eastAsia="仿宋_GB2312" w:cs="Times New Roman"/>
          <w:snapToGrid/>
          <w:kern w:val="2"/>
          <w:sz w:val="32"/>
          <w:szCs w:val="32"/>
        </w:rPr>
        <w:t>万元，下降</w:t>
      </w:r>
      <w:r>
        <w:rPr>
          <w:rFonts w:hint="eastAsia" w:ascii="仿宋_GB2312" w:hAnsi="Times New Roman" w:eastAsia="仿宋_GB2312" w:cs="Times New Roman"/>
          <w:snapToGrid/>
          <w:kern w:val="2"/>
          <w:sz w:val="32"/>
          <w:szCs w:val="32"/>
          <w:lang w:val="en-US" w:eastAsia="zh-CN"/>
        </w:rPr>
        <w:t>3</w:t>
      </w:r>
      <w:r>
        <w:rPr>
          <w:rFonts w:hint="eastAsia" w:ascii="仿宋_GB2312" w:hAnsi="Times New Roman" w:eastAsia="仿宋_GB2312" w:cs="Times New Roman"/>
          <w:snapToGrid/>
          <w:kern w:val="2"/>
          <w:sz w:val="32"/>
          <w:szCs w:val="32"/>
        </w:rPr>
        <w:t>%。</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(七)政府采购情况</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2023年部门所属各单位政府采购总额</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万元，其中:政府采购货物预算</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万元、政府采购工程预算</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万元、政府采购服务预算</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(八)国有资产占有使用情况</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截至2022年12月31日，部门共有车辆</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辆，其中，一般公务用车</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辆，执法执勤用车</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辆。</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2023年部门预算安排购置车辆</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辆，安排购置单位价值200万元以上大型设备具体为:</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(九)项目情况说明</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1、综合治税平台维护服务项目</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推进</w:t>
      </w:r>
      <w:r>
        <w:rPr>
          <w:rFonts w:hint="eastAsia" w:ascii="仿宋_GB2312" w:hAnsi="Times New Roman" w:eastAsia="仿宋_GB2312" w:cs="Times New Roman"/>
          <w:snapToGrid/>
          <w:kern w:val="2"/>
          <w:sz w:val="32"/>
          <w:szCs w:val="32"/>
        </w:rPr>
        <w:t>综合治税平台维护服务</w:t>
      </w:r>
      <w:r>
        <w:rPr>
          <w:rFonts w:hint="eastAsia" w:ascii="仿宋_GB2312" w:hAnsi="Times New Roman" w:eastAsia="仿宋_GB2312" w:cs="Times New Roman"/>
          <w:snapToGrid/>
          <w:kern w:val="2"/>
          <w:sz w:val="32"/>
          <w:szCs w:val="32"/>
          <w:lang w:eastAsia="zh-CN"/>
        </w:rPr>
        <w:t>。</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带动全县</w:t>
      </w:r>
      <w:r>
        <w:rPr>
          <w:rFonts w:hint="eastAsia" w:ascii="仿宋_GB2312" w:hAnsi="Times New Roman" w:eastAsia="仿宋_GB2312" w:cs="Times New Roman"/>
          <w:snapToGrid/>
          <w:kern w:val="2"/>
          <w:sz w:val="32"/>
          <w:szCs w:val="32"/>
        </w:rPr>
        <w:t>综合治税平台维护服务</w:t>
      </w:r>
      <w:r>
        <w:rPr>
          <w:rFonts w:hint="eastAsia" w:ascii="仿宋_GB2312" w:hAnsi="Times New Roman" w:eastAsia="仿宋_GB2312" w:cs="Times New Roman"/>
          <w:snapToGrid/>
          <w:kern w:val="2"/>
          <w:sz w:val="32"/>
          <w:szCs w:val="32"/>
          <w:lang w:eastAsia="zh-CN"/>
        </w:rPr>
        <w:t>。</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浮梁县财政局</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以</w:t>
      </w:r>
      <w:r>
        <w:rPr>
          <w:rFonts w:hint="eastAsia" w:ascii="仿宋_GB2312" w:hAnsi="Times New Roman" w:eastAsia="仿宋_GB2312" w:cs="Times New Roman"/>
          <w:snapToGrid/>
          <w:kern w:val="2"/>
          <w:sz w:val="32"/>
          <w:szCs w:val="32"/>
        </w:rPr>
        <w:t>综合治税平台维护服务</w:t>
      </w:r>
      <w:r>
        <w:rPr>
          <w:rFonts w:hint="eastAsia" w:ascii="仿宋_GB2312" w:hAnsi="Times New Roman" w:eastAsia="仿宋_GB2312" w:cs="Times New Roman"/>
          <w:snapToGrid/>
          <w:kern w:val="2"/>
          <w:sz w:val="32"/>
          <w:szCs w:val="32"/>
          <w:lang w:val="en-US" w:eastAsia="zh-CN"/>
        </w:rPr>
        <w:t>为中心</w:t>
      </w:r>
      <w:r>
        <w:rPr>
          <w:rFonts w:hint="eastAsia" w:ascii="仿宋_GB2312" w:hAnsi="Times New Roman" w:eastAsia="仿宋_GB2312" w:cs="Times New Roman"/>
          <w:snapToGrid/>
          <w:kern w:val="2"/>
          <w:sz w:val="32"/>
          <w:szCs w:val="32"/>
          <w:lang w:eastAsia="zh-CN"/>
        </w:rPr>
        <w:t>。</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每年</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6)年度预算安排</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20万</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：平台系统故障排除，升级。</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2、全县财政预算一体化运营费用、全县会计核算服务项目</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推进</w:t>
      </w:r>
      <w:r>
        <w:rPr>
          <w:rFonts w:hint="eastAsia" w:ascii="仿宋_GB2312" w:hAnsi="Times New Roman" w:eastAsia="仿宋_GB2312" w:cs="Times New Roman"/>
          <w:snapToGrid/>
          <w:kern w:val="2"/>
          <w:sz w:val="32"/>
          <w:szCs w:val="32"/>
        </w:rPr>
        <w:t>全县财政预算一体化运营费用、全县会计核算服务项目</w:t>
      </w:r>
      <w:r>
        <w:rPr>
          <w:rFonts w:hint="eastAsia" w:ascii="仿宋_GB2312" w:hAnsi="Times New Roman" w:eastAsia="仿宋_GB2312" w:cs="Times New Roman"/>
          <w:snapToGrid/>
          <w:kern w:val="2"/>
          <w:sz w:val="32"/>
          <w:szCs w:val="32"/>
          <w:lang w:eastAsia="zh-CN"/>
        </w:rPr>
        <w:t>。</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带动全县</w:t>
      </w:r>
      <w:r>
        <w:rPr>
          <w:rFonts w:hint="eastAsia" w:ascii="仿宋_GB2312" w:hAnsi="Times New Roman" w:eastAsia="仿宋_GB2312" w:cs="Times New Roman"/>
          <w:snapToGrid/>
          <w:kern w:val="2"/>
          <w:sz w:val="32"/>
          <w:szCs w:val="32"/>
        </w:rPr>
        <w:t>全县财政预算一体化运营费用、全县会计核算服务项目</w:t>
      </w:r>
      <w:r>
        <w:rPr>
          <w:rFonts w:hint="eastAsia" w:ascii="仿宋_GB2312" w:hAnsi="Times New Roman" w:eastAsia="仿宋_GB2312" w:cs="Times New Roman"/>
          <w:snapToGrid/>
          <w:kern w:val="2"/>
          <w:sz w:val="32"/>
          <w:szCs w:val="32"/>
          <w:lang w:eastAsia="zh-CN"/>
        </w:rPr>
        <w:t>。</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浮梁县财政局</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以</w:t>
      </w:r>
      <w:r>
        <w:rPr>
          <w:rFonts w:hint="eastAsia" w:ascii="仿宋_GB2312" w:hAnsi="Times New Roman" w:eastAsia="仿宋_GB2312" w:cs="Times New Roman"/>
          <w:snapToGrid/>
          <w:kern w:val="2"/>
          <w:sz w:val="32"/>
          <w:szCs w:val="32"/>
        </w:rPr>
        <w:t>全县财政预算一体化运营费用、全县会计核算服务项目</w:t>
      </w:r>
      <w:r>
        <w:rPr>
          <w:rFonts w:hint="eastAsia" w:ascii="仿宋_GB2312" w:hAnsi="Times New Roman" w:eastAsia="仿宋_GB2312" w:cs="Times New Roman"/>
          <w:snapToGrid/>
          <w:kern w:val="2"/>
          <w:sz w:val="32"/>
          <w:szCs w:val="32"/>
          <w:lang w:val="en-US" w:eastAsia="zh-CN"/>
        </w:rPr>
        <w:t>为中心</w:t>
      </w:r>
      <w:r>
        <w:rPr>
          <w:rFonts w:hint="eastAsia" w:ascii="仿宋_GB2312" w:hAnsi="Times New Roman" w:eastAsia="仿宋_GB2312" w:cs="Times New Roman"/>
          <w:snapToGrid/>
          <w:kern w:val="2"/>
          <w:sz w:val="32"/>
          <w:szCs w:val="32"/>
          <w:lang w:eastAsia="zh-CN"/>
        </w:rPr>
        <w:t>。</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每年</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6)年度预算安排</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200万</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：全县财政预算一体化运营费用、全县会计核算服务，覆盖权限范围。</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3</w:t>
      </w:r>
      <w:r>
        <w:rPr>
          <w:rFonts w:hint="eastAsia" w:ascii="仿宋_GB2312" w:hAnsi="Times New Roman" w:eastAsia="仿宋_GB2312" w:cs="Times New Roman"/>
          <w:snapToGrid/>
          <w:kern w:val="2"/>
          <w:sz w:val="32"/>
          <w:szCs w:val="32"/>
        </w:rPr>
        <w:t>、乡镇财政培训项目</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推进</w:t>
      </w:r>
      <w:r>
        <w:rPr>
          <w:rFonts w:hint="eastAsia" w:ascii="仿宋_GB2312" w:hAnsi="Times New Roman" w:eastAsia="仿宋_GB2312" w:cs="Times New Roman"/>
          <w:snapToGrid/>
          <w:kern w:val="2"/>
          <w:sz w:val="32"/>
          <w:szCs w:val="32"/>
        </w:rPr>
        <w:t>乡镇财政培训</w:t>
      </w:r>
      <w:r>
        <w:rPr>
          <w:rFonts w:hint="eastAsia" w:ascii="仿宋_GB2312" w:hAnsi="Times New Roman" w:eastAsia="仿宋_GB2312" w:cs="Times New Roman"/>
          <w:snapToGrid/>
          <w:kern w:val="2"/>
          <w:sz w:val="32"/>
          <w:szCs w:val="32"/>
          <w:lang w:eastAsia="zh-CN"/>
        </w:rPr>
        <w:t>。</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带动全县</w:t>
      </w:r>
      <w:r>
        <w:rPr>
          <w:rFonts w:hint="eastAsia" w:ascii="仿宋_GB2312" w:hAnsi="Times New Roman" w:eastAsia="仿宋_GB2312" w:cs="Times New Roman"/>
          <w:snapToGrid/>
          <w:kern w:val="2"/>
          <w:sz w:val="32"/>
          <w:szCs w:val="32"/>
        </w:rPr>
        <w:t>乡镇财政培训</w:t>
      </w:r>
      <w:r>
        <w:rPr>
          <w:rFonts w:hint="eastAsia" w:ascii="仿宋_GB2312" w:hAnsi="Times New Roman" w:eastAsia="仿宋_GB2312" w:cs="Times New Roman"/>
          <w:snapToGrid/>
          <w:kern w:val="2"/>
          <w:sz w:val="32"/>
          <w:szCs w:val="32"/>
          <w:lang w:eastAsia="zh-CN"/>
        </w:rPr>
        <w:t>。</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浮梁县财政局</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以</w:t>
      </w:r>
      <w:r>
        <w:rPr>
          <w:rFonts w:hint="eastAsia" w:ascii="仿宋_GB2312" w:hAnsi="Times New Roman" w:eastAsia="仿宋_GB2312" w:cs="Times New Roman"/>
          <w:snapToGrid/>
          <w:kern w:val="2"/>
          <w:sz w:val="32"/>
          <w:szCs w:val="32"/>
        </w:rPr>
        <w:t>乡镇财政培训</w:t>
      </w:r>
      <w:r>
        <w:rPr>
          <w:rFonts w:hint="eastAsia" w:ascii="仿宋_GB2312" w:hAnsi="Times New Roman" w:eastAsia="仿宋_GB2312" w:cs="Times New Roman"/>
          <w:snapToGrid/>
          <w:kern w:val="2"/>
          <w:sz w:val="32"/>
          <w:szCs w:val="32"/>
          <w:lang w:val="en-US" w:eastAsia="zh-CN"/>
        </w:rPr>
        <w:t>为中心</w:t>
      </w:r>
      <w:r>
        <w:rPr>
          <w:rFonts w:hint="eastAsia" w:ascii="仿宋_GB2312" w:hAnsi="Times New Roman" w:eastAsia="仿宋_GB2312" w:cs="Times New Roman"/>
          <w:snapToGrid/>
          <w:kern w:val="2"/>
          <w:sz w:val="32"/>
          <w:szCs w:val="32"/>
          <w:lang w:eastAsia="zh-CN"/>
        </w:rPr>
        <w:t>。</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每年</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6)年度预算安排</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20万</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：各财政所财政工作者培训。</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4</w:t>
      </w:r>
      <w:r>
        <w:rPr>
          <w:rFonts w:hint="eastAsia" w:ascii="仿宋_GB2312" w:hAnsi="Times New Roman" w:eastAsia="仿宋_GB2312" w:cs="Times New Roman"/>
          <w:snapToGrid/>
          <w:kern w:val="2"/>
          <w:sz w:val="32"/>
          <w:szCs w:val="32"/>
        </w:rPr>
        <w:t>、全县绩效评价、监控及培训等专项项目</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推进</w:t>
      </w:r>
      <w:r>
        <w:rPr>
          <w:rFonts w:hint="eastAsia" w:ascii="仿宋_GB2312" w:hAnsi="Times New Roman" w:eastAsia="仿宋_GB2312" w:cs="Times New Roman"/>
          <w:snapToGrid/>
          <w:kern w:val="2"/>
          <w:sz w:val="32"/>
          <w:szCs w:val="32"/>
        </w:rPr>
        <w:t>全县绩效评价、监控及培训等专项</w:t>
      </w:r>
      <w:r>
        <w:rPr>
          <w:rFonts w:hint="eastAsia" w:ascii="仿宋_GB2312" w:hAnsi="Times New Roman" w:eastAsia="仿宋_GB2312" w:cs="Times New Roman"/>
          <w:snapToGrid/>
          <w:kern w:val="2"/>
          <w:sz w:val="32"/>
          <w:szCs w:val="32"/>
          <w:lang w:eastAsia="zh-CN"/>
        </w:rPr>
        <w:t>。</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带动全县</w:t>
      </w:r>
      <w:r>
        <w:rPr>
          <w:rFonts w:hint="eastAsia" w:ascii="仿宋_GB2312" w:hAnsi="Times New Roman" w:eastAsia="仿宋_GB2312" w:cs="Times New Roman"/>
          <w:snapToGrid/>
          <w:kern w:val="2"/>
          <w:sz w:val="32"/>
          <w:szCs w:val="32"/>
        </w:rPr>
        <w:t>全县绩效评价、监控及培训等专项</w:t>
      </w:r>
      <w:r>
        <w:rPr>
          <w:rFonts w:hint="eastAsia" w:ascii="仿宋_GB2312" w:hAnsi="Times New Roman" w:eastAsia="仿宋_GB2312" w:cs="Times New Roman"/>
          <w:snapToGrid/>
          <w:kern w:val="2"/>
          <w:sz w:val="32"/>
          <w:szCs w:val="32"/>
          <w:lang w:eastAsia="zh-CN"/>
        </w:rPr>
        <w:t>。</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浮梁县财政局</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以</w:t>
      </w:r>
      <w:r>
        <w:rPr>
          <w:rFonts w:hint="eastAsia" w:ascii="仿宋_GB2312" w:hAnsi="Times New Roman" w:eastAsia="仿宋_GB2312" w:cs="Times New Roman"/>
          <w:snapToGrid/>
          <w:kern w:val="2"/>
          <w:sz w:val="32"/>
          <w:szCs w:val="32"/>
        </w:rPr>
        <w:t>全县绩效评价、监控及培训等专项</w:t>
      </w:r>
      <w:r>
        <w:rPr>
          <w:rFonts w:hint="eastAsia" w:ascii="仿宋_GB2312" w:hAnsi="Times New Roman" w:eastAsia="仿宋_GB2312" w:cs="Times New Roman"/>
          <w:snapToGrid/>
          <w:kern w:val="2"/>
          <w:sz w:val="32"/>
          <w:szCs w:val="32"/>
          <w:lang w:val="en-US" w:eastAsia="zh-CN"/>
        </w:rPr>
        <w:t>为中心</w:t>
      </w:r>
      <w:r>
        <w:rPr>
          <w:rFonts w:hint="eastAsia" w:ascii="仿宋_GB2312" w:hAnsi="Times New Roman" w:eastAsia="仿宋_GB2312" w:cs="Times New Roman"/>
          <w:snapToGrid/>
          <w:kern w:val="2"/>
          <w:sz w:val="32"/>
          <w:szCs w:val="32"/>
          <w:lang w:eastAsia="zh-CN"/>
        </w:rPr>
        <w:t>。</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每年</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6)年度预算安排</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180万</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：完成各项绩效工作，并通过多渠道宣传我县绩效工作开展情况。</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5</w:t>
      </w:r>
      <w:r>
        <w:rPr>
          <w:rFonts w:hint="eastAsia" w:ascii="仿宋_GB2312" w:hAnsi="Times New Roman" w:eastAsia="仿宋_GB2312" w:cs="Times New Roman"/>
          <w:snapToGrid/>
          <w:kern w:val="2"/>
          <w:sz w:val="32"/>
          <w:szCs w:val="32"/>
        </w:rPr>
        <w:t>、信息化建设（信息安全维护及服务）项目</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推进</w:t>
      </w:r>
      <w:r>
        <w:rPr>
          <w:rFonts w:hint="eastAsia" w:ascii="仿宋_GB2312" w:hAnsi="Times New Roman" w:eastAsia="仿宋_GB2312" w:cs="Times New Roman"/>
          <w:snapToGrid/>
          <w:kern w:val="2"/>
          <w:sz w:val="32"/>
          <w:szCs w:val="32"/>
        </w:rPr>
        <w:t>信息安全维护及服务</w:t>
      </w:r>
      <w:r>
        <w:rPr>
          <w:rFonts w:hint="eastAsia" w:ascii="仿宋_GB2312" w:hAnsi="Times New Roman" w:eastAsia="仿宋_GB2312" w:cs="Times New Roman"/>
          <w:snapToGrid/>
          <w:kern w:val="2"/>
          <w:sz w:val="32"/>
          <w:szCs w:val="32"/>
          <w:lang w:eastAsia="zh-CN"/>
        </w:rPr>
        <w:t>。</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带动全县</w:t>
      </w:r>
      <w:r>
        <w:rPr>
          <w:rFonts w:hint="eastAsia" w:ascii="仿宋_GB2312" w:hAnsi="Times New Roman" w:eastAsia="仿宋_GB2312" w:cs="Times New Roman"/>
          <w:snapToGrid/>
          <w:kern w:val="2"/>
          <w:sz w:val="32"/>
          <w:szCs w:val="32"/>
        </w:rPr>
        <w:t>信息安全维护及服务</w:t>
      </w:r>
      <w:r>
        <w:rPr>
          <w:rFonts w:hint="eastAsia" w:ascii="仿宋_GB2312" w:hAnsi="Times New Roman" w:eastAsia="仿宋_GB2312" w:cs="Times New Roman"/>
          <w:snapToGrid/>
          <w:kern w:val="2"/>
          <w:sz w:val="32"/>
          <w:szCs w:val="32"/>
          <w:lang w:eastAsia="zh-CN"/>
        </w:rPr>
        <w:t>。</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浮梁县财政局</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以</w:t>
      </w:r>
      <w:r>
        <w:rPr>
          <w:rFonts w:hint="eastAsia" w:ascii="仿宋_GB2312" w:hAnsi="Times New Roman" w:eastAsia="仿宋_GB2312" w:cs="Times New Roman"/>
          <w:snapToGrid/>
          <w:kern w:val="2"/>
          <w:sz w:val="32"/>
          <w:szCs w:val="32"/>
        </w:rPr>
        <w:t>信息安全维护及服务</w:t>
      </w:r>
      <w:r>
        <w:rPr>
          <w:rFonts w:hint="eastAsia" w:ascii="仿宋_GB2312" w:hAnsi="Times New Roman" w:eastAsia="仿宋_GB2312" w:cs="Times New Roman"/>
          <w:snapToGrid/>
          <w:kern w:val="2"/>
          <w:sz w:val="32"/>
          <w:szCs w:val="32"/>
          <w:lang w:val="en-US" w:eastAsia="zh-CN"/>
        </w:rPr>
        <w:t>为中心</w:t>
      </w:r>
      <w:r>
        <w:rPr>
          <w:rFonts w:hint="eastAsia" w:ascii="仿宋_GB2312" w:hAnsi="Times New Roman" w:eastAsia="仿宋_GB2312" w:cs="Times New Roman"/>
          <w:snapToGrid/>
          <w:kern w:val="2"/>
          <w:sz w:val="32"/>
          <w:szCs w:val="32"/>
          <w:lang w:eastAsia="zh-CN"/>
        </w:rPr>
        <w:t>。</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每年</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6)年度预算安排</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50万</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rPr>
        <w:t>信息安全维护及服务</w:t>
      </w:r>
      <w:r>
        <w:rPr>
          <w:rFonts w:hint="eastAsia" w:ascii="仿宋_GB2312" w:hAnsi="Times New Roman" w:eastAsia="仿宋_GB2312" w:cs="Times New Roman"/>
          <w:snapToGrid/>
          <w:kern w:val="2"/>
          <w:sz w:val="32"/>
          <w:szCs w:val="32"/>
          <w:lang w:eastAsia="zh-CN"/>
        </w:rPr>
        <w:t>。</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6</w:t>
      </w:r>
      <w:r>
        <w:rPr>
          <w:rFonts w:hint="eastAsia" w:ascii="仿宋_GB2312" w:hAnsi="Times New Roman" w:eastAsia="仿宋_GB2312" w:cs="Times New Roman"/>
          <w:snapToGrid/>
          <w:kern w:val="2"/>
          <w:sz w:val="32"/>
          <w:szCs w:val="32"/>
        </w:rPr>
        <w:t>、财政投资项目预算评审委托评审业务费项目</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推进</w:t>
      </w:r>
      <w:r>
        <w:rPr>
          <w:rFonts w:hint="eastAsia" w:ascii="仿宋_GB2312" w:hAnsi="Times New Roman" w:eastAsia="仿宋_GB2312" w:cs="Times New Roman"/>
          <w:snapToGrid/>
          <w:kern w:val="2"/>
          <w:sz w:val="32"/>
          <w:szCs w:val="32"/>
        </w:rPr>
        <w:t>财政投资项目预算评审委托评审业务费</w:t>
      </w:r>
      <w:r>
        <w:rPr>
          <w:rFonts w:hint="eastAsia" w:ascii="仿宋_GB2312" w:hAnsi="Times New Roman" w:eastAsia="仿宋_GB2312" w:cs="Times New Roman"/>
          <w:snapToGrid/>
          <w:kern w:val="2"/>
          <w:sz w:val="32"/>
          <w:szCs w:val="32"/>
          <w:lang w:eastAsia="zh-CN"/>
        </w:rPr>
        <w:t>。</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带动全县</w:t>
      </w:r>
      <w:r>
        <w:rPr>
          <w:rFonts w:hint="eastAsia" w:ascii="仿宋_GB2312" w:hAnsi="Times New Roman" w:eastAsia="仿宋_GB2312" w:cs="Times New Roman"/>
          <w:snapToGrid/>
          <w:kern w:val="2"/>
          <w:sz w:val="32"/>
          <w:szCs w:val="32"/>
        </w:rPr>
        <w:t>财政投资项目预算评审委托评审业务费</w:t>
      </w:r>
      <w:r>
        <w:rPr>
          <w:rFonts w:hint="eastAsia" w:ascii="仿宋_GB2312" w:hAnsi="Times New Roman" w:eastAsia="仿宋_GB2312" w:cs="Times New Roman"/>
          <w:snapToGrid/>
          <w:kern w:val="2"/>
          <w:sz w:val="32"/>
          <w:szCs w:val="32"/>
          <w:lang w:eastAsia="zh-CN"/>
        </w:rPr>
        <w:t>。</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浮梁县财政局</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以</w:t>
      </w:r>
      <w:r>
        <w:rPr>
          <w:rFonts w:hint="eastAsia" w:ascii="仿宋_GB2312" w:hAnsi="Times New Roman" w:eastAsia="仿宋_GB2312" w:cs="Times New Roman"/>
          <w:snapToGrid/>
          <w:kern w:val="2"/>
          <w:sz w:val="32"/>
          <w:szCs w:val="32"/>
        </w:rPr>
        <w:t>财政投资项目预算评审委托评审业务费</w:t>
      </w:r>
      <w:r>
        <w:rPr>
          <w:rFonts w:hint="eastAsia" w:ascii="仿宋_GB2312" w:hAnsi="Times New Roman" w:eastAsia="仿宋_GB2312" w:cs="Times New Roman"/>
          <w:snapToGrid/>
          <w:kern w:val="2"/>
          <w:sz w:val="32"/>
          <w:szCs w:val="32"/>
          <w:lang w:val="en-US" w:eastAsia="zh-CN"/>
        </w:rPr>
        <w:t>为中心</w:t>
      </w:r>
      <w:r>
        <w:rPr>
          <w:rFonts w:hint="eastAsia" w:ascii="仿宋_GB2312" w:hAnsi="Times New Roman" w:eastAsia="仿宋_GB2312" w:cs="Times New Roman"/>
          <w:snapToGrid/>
          <w:kern w:val="2"/>
          <w:sz w:val="32"/>
          <w:szCs w:val="32"/>
          <w:lang w:eastAsia="zh-CN"/>
        </w:rPr>
        <w:t>。</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每年</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6)年度预算安排</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300万</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：完成全年项目预算评审任务，为本级财政节约资金达千万元以上。</w:t>
      </w:r>
    </w:p>
    <w:p>
      <w:pPr>
        <w:spacing w:before="214"/>
        <w:rPr>
          <w:rFonts w:ascii="楷体" w:hAnsi="楷体" w:eastAsia="楷体" w:cs="楷体"/>
          <w:spacing w:val="13"/>
          <w:sz w:val="32"/>
          <w:szCs w:val="32"/>
        </w:rPr>
      </w:pPr>
      <w:r>
        <w:rPr>
          <w:rFonts w:hint="eastAsia" w:ascii="楷体" w:hAnsi="楷体" w:eastAsia="楷体" w:cs="楷体"/>
          <w:spacing w:val="13"/>
          <w:sz w:val="32"/>
          <w:szCs w:val="32"/>
        </w:rPr>
        <w:t>二、2023年"三公”经费预算情况说明</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2023年</w:t>
      </w:r>
      <w:r>
        <w:rPr>
          <w:rFonts w:hint="eastAsia" w:ascii="仿宋_GB2312" w:hAnsi="Times New Roman" w:eastAsia="仿宋_GB2312" w:cs="Times New Roman"/>
          <w:snapToGrid/>
          <w:kern w:val="2"/>
          <w:sz w:val="32"/>
          <w:szCs w:val="32"/>
          <w:lang w:eastAsia="zh-CN"/>
        </w:rPr>
        <w:t>财政局</w:t>
      </w:r>
      <w:r>
        <w:rPr>
          <w:rFonts w:hint="eastAsia" w:ascii="仿宋_GB2312" w:hAnsi="Times New Roman" w:eastAsia="仿宋_GB2312" w:cs="Times New Roman"/>
          <w:snapToGrid/>
          <w:kern w:val="2"/>
          <w:sz w:val="32"/>
          <w:szCs w:val="32"/>
        </w:rPr>
        <w:t>"三公"经费一般公共预算安排</w:t>
      </w:r>
      <w:r>
        <w:rPr>
          <w:rFonts w:hint="eastAsia" w:ascii="仿宋_GB2312" w:hAnsi="Times New Roman" w:eastAsia="仿宋_GB2312" w:cs="Times New Roman"/>
          <w:snapToGrid/>
          <w:kern w:val="2"/>
          <w:sz w:val="32"/>
          <w:szCs w:val="32"/>
          <w:lang w:val="en-US" w:eastAsia="zh-CN"/>
        </w:rPr>
        <w:t>23</w:t>
      </w:r>
      <w:r>
        <w:rPr>
          <w:rFonts w:hint="eastAsia" w:ascii="仿宋_GB2312" w:hAnsi="Times New Roman" w:eastAsia="仿宋_GB2312" w:cs="Times New Roman"/>
          <w:snapToGrid/>
          <w:kern w:val="2"/>
          <w:sz w:val="32"/>
          <w:szCs w:val="32"/>
        </w:rPr>
        <w:t>万元。其中:</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因公出国(境)费</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万元，比上年增</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万元，主要原因是:</w:t>
      </w:r>
      <w:r>
        <w:rPr>
          <w:rFonts w:hint="eastAsia" w:ascii="仿宋_GB2312" w:hAnsi="Times New Roman" w:eastAsia="仿宋_GB2312" w:cs="Times New Roman"/>
          <w:snapToGrid/>
          <w:kern w:val="2"/>
          <w:sz w:val="32"/>
          <w:szCs w:val="32"/>
          <w:lang w:val="en-US" w:eastAsia="zh-CN"/>
        </w:rPr>
        <w:t>无</w:t>
      </w:r>
      <w:r>
        <w:rPr>
          <w:rFonts w:hint="eastAsia" w:ascii="仿宋_GB2312" w:hAnsi="Times New Roman" w:eastAsia="仿宋_GB2312" w:cs="Times New Roman"/>
          <w:snapToGrid/>
          <w:kern w:val="2"/>
          <w:sz w:val="32"/>
          <w:szCs w:val="32"/>
        </w:rPr>
        <w:t>。</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公务接待费</w:t>
      </w:r>
      <w:r>
        <w:rPr>
          <w:rFonts w:hint="eastAsia" w:ascii="仿宋_GB2312" w:hAnsi="Times New Roman" w:eastAsia="仿宋_GB2312" w:cs="Times New Roman"/>
          <w:snapToGrid/>
          <w:kern w:val="2"/>
          <w:sz w:val="32"/>
          <w:szCs w:val="32"/>
          <w:lang w:val="en-US" w:eastAsia="zh-CN"/>
        </w:rPr>
        <w:t>23</w:t>
      </w:r>
      <w:r>
        <w:rPr>
          <w:rFonts w:hint="eastAsia" w:ascii="仿宋_GB2312" w:hAnsi="Times New Roman" w:eastAsia="仿宋_GB2312" w:cs="Times New Roman"/>
          <w:snapToGrid/>
          <w:kern w:val="2"/>
          <w:sz w:val="32"/>
          <w:szCs w:val="32"/>
        </w:rPr>
        <w:t>万元，比上年增</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万元，主要原因</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是:</w:t>
      </w:r>
      <w:r>
        <w:rPr>
          <w:rFonts w:hint="eastAsia" w:ascii="仿宋_GB2312" w:hAnsi="Times New Roman" w:eastAsia="仿宋_GB2312" w:cs="Times New Roman"/>
          <w:snapToGrid/>
          <w:kern w:val="2"/>
          <w:sz w:val="32"/>
          <w:szCs w:val="32"/>
          <w:lang w:val="en-US" w:eastAsia="zh-CN"/>
        </w:rPr>
        <w:t>未变动</w:t>
      </w:r>
      <w:r>
        <w:rPr>
          <w:rFonts w:hint="eastAsia" w:ascii="仿宋_GB2312" w:hAnsi="Times New Roman" w:eastAsia="仿宋_GB2312" w:cs="Times New Roman"/>
          <w:snapToGrid/>
          <w:kern w:val="2"/>
          <w:sz w:val="32"/>
          <w:szCs w:val="32"/>
        </w:rPr>
        <w:t>。</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公务用车运行维护费</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万元，比上年增</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主要原因是:</w:t>
      </w:r>
      <w:r>
        <w:rPr>
          <w:rFonts w:hint="eastAsia" w:ascii="仿宋_GB2312" w:hAnsi="Times New Roman" w:eastAsia="仿宋_GB2312" w:cs="Times New Roman"/>
          <w:snapToGrid/>
          <w:kern w:val="2"/>
          <w:sz w:val="32"/>
          <w:szCs w:val="32"/>
          <w:lang w:val="en-US" w:eastAsia="zh-CN"/>
        </w:rPr>
        <w:t>无</w:t>
      </w:r>
      <w:r>
        <w:rPr>
          <w:rFonts w:hint="eastAsia" w:ascii="仿宋_GB2312" w:hAnsi="Times New Roman" w:eastAsia="仿宋_GB2312" w:cs="Times New Roman"/>
          <w:snapToGrid/>
          <w:kern w:val="2"/>
          <w:sz w:val="32"/>
          <w:szCs w:val="32"/>
        </w:rPr>
        <w:t>。</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公务用车购置费</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万元，比上年增</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万元，主要原因是:</w:t>
      </w:r>
      <w:r>
        <w:rPr>
          <w:rFonts w:hint="eastAsia" w:ascii="仿宋_GB2312" w:hAnsi="Times New Roman" w:eastAsia="仿宋_GB2312" w:cs="Times New Roman"/>
          <w:snapToGrid/>
          <w:kern w:val="2"/>
          <w:sz w:val="32"/>
          <w:szCs w:val="32"/>
          <w:lang w:val="en-US" w:eastAsia="zh-CN"/>
        </w:rPr>
        <w:t>无</w:t>
      </w:r>
      <w:r>
        <w:rPr>
          <w:rFonts w:hint="eastAsia" w:ascii="仿宋_GB2312" w:hAnsi="Times New Roman" w:eastAsia="仿宋_GB2312" w:cs="Times New Roman"/>
          <w:snapToGrid/>
          <w:kern w:val="2"/>
          <w:sz w:val="32"/>
          <w:szCs w:val="32"/>
        </w:rPr>
        <w:t>。</w:t>
      </w:r>
    </w:p>
    <w:p>
      <w:pPr>
        <w:spacing w:before="173"/>
        <w:ind w:right="49" w:firstLine="599"/>
        <w:rPr>
          <w:rFonts w:ascii="仿宋" w:hAnsi="仿宋" w:eastAsia="仿宋" w:cs="仿宋"/>
          <w:spacing w:val="-15"/>
          <w:w w:val="94"/>
          <w:sz w:val="32"/>
          <w:szCs w:val="32"/>
        </w:rPr>
      </w:pPr>
    </w:p>
    <w:p>
      <w:pPr>
        <w:spacing w:before="173"/>
        <w:ind w:right="49" w:firstLine="599"/>
        <w:rPr>
          <w:rFonts w:ascii="仿宋" w:hAnsi="仿宋" w:eastAsia="仿宋" w:cs="仿宋"/>
          <w:spacing w:val="-15"/>
          <w:w w:val="94"/>
          <w:sz w:val="32"/>
          <w:szCs w:val="32"/>
        </w:rPr>
      </w:pPr>
    </w:p>
    <w:p>
      <w:pPr>
        <w:spacing w:before="173"/>
        <w:ind w:right="49" w:firstLine="599"/>
        <w:rPr>
          <w:rFonts w:ascii="仿宋" w:hAnsi="仿宋" w:eastAsia="仿宋" w:cs="仿宋"/>
          <w:spacing w:val="-15"/>
          <w:w w:val="94"/>
          <w:sz w:val="32"/>
          <w:szCs w:val="32"/>
        </w:rPr>
      </w:pPr>
    </w:p>
    <w:p>
      <w:pPr>
        <w:spacing w:before="173"/>
        <w:ind w:right="49" w:firstLine="599"/>
        <w:rPr>
          <w:rFonts w:ascii="仿宋" w:hAnsi="仿宋" w:eastAsia="仿宋" w:cs="仿宋"/>
          <w:spacing w:val="-15"/>
          <w:w w:val="94"/>
          <w:sz w:val="32"/>
          <w:szCs w:val="32"/>
        </w:rPr>
      </w:pPr>
    </w:p>
    <w:p>
      <w:pPr>
        <w:spacing w:before="173"/>
        <w:ind w:right="49" w:firstLine="599"/>
        <w:rPr>
          <w:rFonts w:ascii="仿宋" w:hAnsi="仿宋" w:eastAsia="仿宋" w:cs="仿宋"/>
          <w:spacing w:val="-15"/>
          <w:w w:val="94"/>
          <w:sz w:val="32"/>
          <w:szCs w:val="32"/>
        </w:rPr>
      </w:pPr>
    </w:p>
    <w:p>
      <w:pPr>
        <w:spacing w:before="173"/>
        <w:ind w:right="49" w:firstLine="599"/>
        <w:rPr>
          <w:rFonts w:ascii="仿宋" w:hAnsi="仿宋" w:eastAsia="仿宋" w:cs="仿宋"/>
          <w:spacing w:val="-15"/>
          <w:w w:val="94"/>
          <w:sz w:val="32"/>
          <w:szCs w:val="32"/>
        </w:rPr>
      </w:pPr>
    </w:p>
    <w:p>
      <w:pPr>
        <w:spacing w:before="173"/>
        <w:ind w:right="49" w:firstLine="599"/>
        <w:rPr>
          <w:rFonts w:ascii="仿宋" w:hAnsi="仿宋" w:eastAsia="仿宋" w:cs="仿宋"/>
          <w:spacing w:val="-15"/>
          <w:w w:val="94"/>
          <w:sz w:val="32"/>
          <w:szCs w:val="32"/>
        </w:rPr>
      </w:pPr>
    </w:p>
    <w:p>
      <w:pPr>
        <w:spacing w:before="173"/>
        <w:ind w:right="49" w:firstLine="599"/>
        <w:rPr>
          <w:rFonts w:ascii="仿宋" w:hAnsi="仿宋" w:eastAsia="仿宋" w:cs="仿宋"/>
          <w:spacing w:val="-15"/>
          <w:w w:val="94"/>
          <w:sz w:val="32"/>
          <w:szCs w:val="32"/>
        </w:rPr>
      </w:pPr>
    </w:p>
    <w:p>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第四部分   名词解释</w:t>
      </w:r>
    </w:p>
    <w:p>
      <w:pPr>
        <w:spacing w:before="214"/>
        <w:rPr>
          <w:rFonts w:ascii="楷体" w:hAnsi="楷体" w:eastAsia="楷体" w:cs="楷体"/>
          <w:spacing w:val="13"/>
          <w:sz w:val="32"/>
          <w:szCs w:val="32"/>
        </w:rPr>
      </w:pPr>
      <w:r>
        <w:rPr>
          <w:rFonts w:hint="eastAsia" w:ascii="楷体" w:hAnsi="楷体" w:eastAsia="楷体" w:cs="楷体"/>
          <w:spacing w:val="13"/>
          <w:sz w:val="32"/>
          <w:szCs w:val="32"/>
        </w:rPr>
        <w:t>一、收入科目</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各部门结合实际进行解释。</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(一)财政拨款:指省级财政当年拨付的资金。</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(二)教育收费资金收入:反映实行专项管理的高中以上学费、住宿费，高校委托培养费，函大、电大、夜大及短训班培训费等教育收费取得的收入。</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(三)事业收入:指事业单位开展专业业务活动及辅助活动取得的收入。</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(四)事业单位经营收入:指事业单位在专业业务活动及辅助活动之外开展非独立核算经营活动取得的收入。</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(五)附属单位上缴收入:反映事业单位附属的独立核算单位按规定标准或比例缴纳的各项收入。包括附属的事业单位上缴的收入和附属的企业上缴的利润等。</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(六)上级补助收入:反映事业单位从主管部门和上级单位取得的非财政补助收入。</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(七)其他收入:指除财政拨款、事业收入、事业单位经营收入等以外的各项收入。</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(八)使用非财政拨款结余:填列历年滚存的非限定用途的非统计财政拨款结余弥补2023年收支差额的数额。</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(九)上年结转和结余:填列2022年全部结转和结余的资金数，包括当年结转结余资金和历年滚存结转结余资金。</w:t>
      </w:r>
    </w:p>
    <w:p>
      <w:pPr>
        <w:spacing w:before="214"/>
        <w:rPr>
          <w:rFonts w:ascii="楷体" w:hAnsi="楷体" w:eastAsia="楷体" w:cs="楷体"/>
          <w:spacing w:val="13"/>
          <w:sz w:val="32"/>
          <w:szCs w:val="32"/>
        </w:rPr>
      </w:pPr>
      <w:r>
        <w:rPr>
          <w:rFonts w:hint="eastAsia" w:ascii="楷体" w:hAnsi="楷体" w:eastAsia="楷体" w:cs="楷体"/>
          <w:spacing w:val="13"/>
          <w:sz w:val="32"/>
          <w:szCs w:val="32"/>
        </w:rPr>
        <w:t>二、支出科目</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对部门预算中涉及的支出功能分类科目(明细到项级)，结合部门实际，参照《2023年政府收支分类科目》的规范说明进行解释。</w:t>
      </w:r>
    </w:p>
    <w:p>
      <w:pPr>
        <w:spacing w:before="214"/>
        <w:rPr>
          <w:rFonts w:ascii="楷体" w:hAnsi="楷体" w:eastAsia="楷体" w:cs="楷体"/>
          <w:spacing w:val="13"/>
          <w:sz w:val="32"/>
          <w:szCs w:val="32"/>
        </w:rPr>
      </w:pPr>
      <w:r>
        <w:rPr>
          <w:rFonts w:hint="eastAsia" w:ascii="楷体" w:hAnsi="楷体" w:eastAsia="楷体" w:cs="楷体"/>
          <w:spacing w:val="13"/>
          <w:sz w:val="32"/>
          <w:szCs w:val="32"/>
        </w:rPr>
        <w:t>三、部门涉及的专业名词</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由部门结合实际填写。</w:t>
      </w:r>
    </w:p>
    <w:sectPr>
      <w:pgSz w:w="11900" w:h="16820"/>
      <w:pgMar w:top="1429" w:right="1647" w:bottom="1319" w:left="1539" w:header="0" w:footer="109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ZjAzMWIxNzdmN2ZhZThkNTM2MjAzNGE4NjhjZDBkYTUifQ=="/>
  </w:docVars>
  <w:rsids>
    <w:rsidRoot w:val="00E637E3"/>
    <w:rsid w:val="0028241F"/>
    <w:rsid w:val="007D2708"/>
    <w:rsid w:val="00A55E03"/>
    <w:rsid w:val="00E637E3"/>
    <w:rsid w:val="06920E72"/>
    <w:rsid w:val="0A7B433C"/>
    <w:rsid w:val="0B282B12"/>
    <w:rsid w:val="180A0D7A"/>
    <w:rsid w:val="1B23671D"/>
    <w:rsid w:val="286843AD"/>
    <w:rsid w:val="28B74E8B"/>
    <w:rsid w:val="325D7BAC"/>
    <w:rsid w:val="474E6296"/>
    <w:rsid w:val="476D2917"/>
    <w:rsid w:val="535A3AA7"/>
    <w:rsid w:val="5D24489D"/>
    <w:rsid w:val="613F426B"/>
    <w:rsid w:val="6C0006DE"/>
    <w:rsid w:val="71AE56ED"/>
    <w:rsid w:val="7D067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3085</Words>
  <Characters>3266</Characters>
  <Lines>14</Lines>
  <Paragraphs>4</Paragraphs>
  <TotalTime>6</TotalTime>
  <ScaleCrop>false</ScaleCrop>
  <LinksUpToDate>false</LinksUpToDate>
  <CharactersWithSpaces>3285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2022-02-17T11:46:00Z</dcterms:created>
  <dc:creator>Administrator</dc:creator>
  <cp:lastModifiedBy>彭冬华</cp:lastModifiedBy>
  <dcterms:modified xsi:type="dcterms:W3CDTF">2023-03-30T06:44:59Z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2022-02-17T19:44:23Z</vt:filetime>
  </property>
  <property fmtid="{D5CDD505-2E9C-101B-9397-08002B2CF9AE}" pid="4" name="KSOProductBuildVer">
    <vt:lpwstr>2052-11.1.0.13703</vt:lpwstr>
  </property>
  <property fmtid="{D5CDD505-2E9C-101B-9397-08002B2CF9AE}" pid="5" name="ICV">
    <vt:lpwstr>88DC4E5DA5774A45A9990BB4EE0325F1</vt:lpwstr>
  </property>
</Properties>
</file>